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p>
    <w:p w:rsidR="002A0EC4" w:rsidRPr="00495CC0" w:rsidRDefault="002A0EC4" w:rsidP="00495CC0">
      <w:pPr>
        <w:pStyle w:val="Title"/>
        <w:rPr>
          <w:rFonts w:ascii="Calibri" w:hAnsi="Calibri" w:cs="Arial"/>
          <w:color w:val="7030A0"/>
          <w:sz w:val="40"/>
          <w:szCs w:val="40"/>
          <w:u w:val="none"/>
        </w:rPr>
      </w:pPr>
      <w:r w:rsidRPr="00495CC0">
        <w:rPr>
          <w:rFonts w:ascii="Calibri" w:hAnsi="Calibri" w:cs="Arial"/>
          <w:color w:val="7030A0"/>
          <w:sz w:val="40"/>
          <w:szCs w:val="40"/>
          <w:u w:val="none"/>
        </w:rPr>
        <w:t xml:space="preserve">SAFEGUARDING AND CHILD PROTECTION POLICY </w:t>
      </w:r>
    </w:p>
    <w:p w:rsidR="002A0EC4" w:rsidRPr="00495CC0" w:rsidRDefault="002A0EC4" w:rsidP="00495CC0">
      <w:pPr>
        <w:pStyle w:val="Title"/>
        <w:rPr>
          <w:rFonts w:ascii="Calibri" w:hAnsi="Calibri" w:cs="Arial"/>
          <w:b w:val="0"/>
          <w:color w:val="7030A0"/>
          <w:sz w:val="32"/>
          <w:szCs w:val="32"/>
          <w:u w:val="none"/>
        </w:rPr>
      </w:pPr>
      <w:proofErr w:type="gramStart"/>
      <w:r w:rsidRPr="00495CC0">
        <w:rPr>
          <w:rFonts w:ascii="Calibri" w:hAnsi="Calibri" w:cs="Arial"/>
          <w:b w:val="0"/>
          <w:color w:val="7030A0"/>
          <w:sz w:val="32"/>
          <w:szCs w:val="32"/>
          <w:u w:val="none"/>
        </w:rPr>
        <w:t>for</w:t>
      </w:r>
      <w:proofErr w:type="gramEnd"/>
    </w:p>
    <w:p w:rsidR="002A0EC4" w:rsidRPr="00495CC0" w:rsidRDefault="002A0EC4" w:rsidP="00495CC0">
      <w:pPr>
        <w:pStyle w:val="Title"/>
        <w:rPr>
          <w:rFonts w:ascii="Calibri" w:hAnsi="Calibri" w:cs="Arial"/>
          <w:b w:val="0"/>
          <w:color w:val="7030A0"/>
          <w:sz w:val="32"/>
          <w:szCs w:val="32"/>
          <w:u w:val="none"/>
        </w:rPr>
      </w:pPr>
      <w:r w:rsidRPr="00495CC0">
        <w:rPr>
          <w:rFonts w:ascii="Calibri" w:hAnsi="Calibri" w:cs="Arial"/>
          <w:b w:val="0"/>
          <w:color w:val="7030A0"/>
          <w:sz w:val="32"/>
          <w:szCs w:val="32"/>
          <w:u w:val="none"/>
        </w:rPr>
        <w:t>Diocese of Salisbury Academy Trust</w:t>
      </w:r>
    </w:p>
    <w:p w:rsidR="002A0EC4" w:rsidRPr="00495CC0" w:rsidRDefault="002A0EC4" w:rsidP="00495CC0">
      <w:pPr>
        <w:pStyle w:val="Title"/>
        <w:rPr>
          <w:rFonts w:ascii="Calibri" w:hAnsi="Calibri" w:cs="Arial"/>
          <w:b w:val="0"/>
          <w:color w:val="7030A0"/>
          <w:sz w:val="32"/>
          <w:szCs w:val="32"/>
          <w:u w:val="none"/>
        </w:rPr>
      </w:pPr>
      <w:r w:rsidRPr="00495CC0">
        <w:rPr>
          <w:rFonts w:ascii="Calibri" w:hAnsi="Calibri" w:cs="Arial"/>
          <w:b w:val="0"/>
          <w:color w:val="7030A0"/>
          <w:sz w:val="32"/>
          <w:szCs w:val="32"/>
          <w:u w:val="none"/>
        </w:rPr>
        <w:t xml:space="preserve">Academies </w:t>
      </w:r>
    </w:p>
    <w:p w:rsidR="002A0EC4" w:rsidRPr="00495CC0" w:rsidRDefault="002A0EC4" w:rsidP="00495CC0">
      <w:pPr>
        <w:pStyle w:val="Title"/>
        <w:rPr>
          <w:rFonts w:ascii="Calibri" w:hAnsi="Calibri" w:cs="Arial"/>
          <w:color w:val="7030A0"/>
          <w:sz w:val="32"/>
          <w:szCs w:val="32"/>
          <w:u w:val="none"/>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712BA" w:rsidP="00495CC0">
      <w:pPr>
        <w:pStyle w:val="BodyTextIndent"/>
        <w:ind w:left="0" w:firstLine="0"/>
        <w:jc w:val="both"/>
        <w:rPr>
          <w:rFonts w:ascii="Calibri" w:hAnsi="Calibri" w:cs="Arial"/>
          <w:szCs w:val="24"/>
        </w:rPr>
      </w:pPr>
      <w:r w:rsidRPr="002712BA">
        <w:rPr>
          <w:noProof/>
          <w:lang w:val="en-US" w:eastAsia="en-US"/>
        </w:rPr>
        <w:pict>
          <v:rect id="Rectangle 77" o:spid="_x0000_s1026" style="position:absolute;left:0;text-align:left;margin-left:42pt;margin-top:9.5pt;width:378pt;height:12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">
            <v:textbox>
              <w:txbxContent>
                <w:p w:rsidR="00487481" w:rsidRPr="000B5BEF" w:rsidRDefault="00487481" w:rsidP="00495CC0">
                  <w:pPr>
                    <w:jc w:val="center"/>
                    <w:rPr>
                      <w:rFonts w:ascii="Calibri" w:hAnsi="Calibri" w:cs="Arial"/>
                      <w:sz w:val="22"/>
                      <w:szCs w:val="22"/>
                    </w:rPr>
                  </w:pPr>
                  <w:r w:rsidRPr="000B5BEF">
                    <w:rPr>
                      <w:rFonts w:ascii="Calibri" w:hAnsi="Calibri" w:cs="Arial"/>
                      <w:sz w:val="22"/>
                      <w:szCs w:val="22"/>
                    </w:rPr>
                    <w:t xml:space="preserve">This policy will apply to all staff </w:t>
                  </w:r>
                </w:p>
                <w:p w:rsidR="00487481" w:rsidRPr="000B5BEF" w:rsidRDefault="00487481" w:rsidP="00495CC0">
                  <w:pPr>
                    <w:jc w:val="center"/>
                    <w:rPr>
                      <w:rFonts w:ascii="Calibri" w:hAnsi="Calibri" w:cs="Arial"/>
                      <w:sz w:val="22"/>
                      <w:szCs w:val="22"/>
                    </w:rPr>
                  </w:pPr>
                </w:p>
                <w:p w:rsidR="00487481" w:rsidRPr="000B5BEF" w:rsidRDefault="00487481" w:rsidP="00495CC0">
                  <w:pPr>
                    <w:spacing w:before="240" w:after="240"/>
                    <w:rPr>
                      <w:rFonts w:ascii="Calibri" w:hAnsi="Calibri" w:cs="Arial"/>
                      <w:b/>
                      <w:sz w:val="22"/>
                      <w:szCs w:val="22"/>
                    </w:rPr>
                  </w:pPr>
                  <w:r w:rsidRPr="000B5BEF">
                    <w:rPr>
                      <w:rFonts w:ascii="Calibri" w:hAnsi="Calibri" w:cs="Arial"/>
                      <w:b/>
                      <w:sz w:val="22"/>
                      <w:szCs w:val="22"/>
                    </w:rPr>
                    <w:t>For implementation from September 2015</w:t>
                  </w:r>
                </w:p>
                <w:p w:rsidR="00487481" w:rsidRPr="000B5BEF" w:rsidRDefault="00487481" w:rsidP="00495CC0">
                  <w:pPr>
                    <w:rPr>
                      <w:rFonts w:ascii="Calibri" w:hAnsi="Calibri" w:cs="Arial"/>
                      <w:sz w:val="22"/>
                      <w:szCs w:val="22"/>
                    </w:rPr>
                  </w:pPr>
                  <w:r w:rsidRPr="000B5BEF">
                    <w:rPr>
                      <w:rFonts w:ascii="Calibri" w:hAnsi="Calibri" w:cs="Arial"/>
                      <w:b/>
                      <w:sz w:val="22"/>
                      <w:szCs w:val="22"/>
                    </w:rPr>
                    <w:t>Review:  July 2016</w:t>
                  </w:r>
                </w:p>
              </w:txbxContent>
            </v:textbox>
          </v:rect>
        </w:pict>
      </w: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A0EC4" w:rsidP="00495CC0">
      <w:pPr>
        <w:pStyle w:val="BodyTextIndent"/>
        <w:ind w:left="0" w:firstLine="0"/>
        <w:jc w:val="both"/>
        <w:rPr>
          <w:rFonts w:ascii="Calibri" w:hAnsi="Calibri" w:cs="Arial"/>
          <w:szCs w:val="24"/>
        </w:rPr>
      </w:pPr>
    </w:p>
    <w:p w:rsidR="002A0EC4" w:rsidRPr="00495CC0" w:rsidRDefault="002712BA" w:rsidP="00495CC0">
      <w:pPr>
        <w:pStyle w:val="BodyTextIndent"/>
        <w:ind w:left="0" w:firstLine="0"/>
        <w:jc w:val="both"/>
        <w:rPr>
          <w:rFonts w:ascii="Calibri" w:hAnsi="Calibri" w:cs="Arial"/>
          <w:szCs w:val="24"/>
        </w:rPr>
      </w:pPr>
      <w:r w:rsidRPr="002712BA">
        <w:rPr>
          <w:noProof/>
          <w:lang w:val="en-US" w:eastAsia="en-US"/>
        </w:rPr>
        <w:pict>
          <v:shapetype id="_x0000_t202" coordsize="21600,21600" o:spt="202" path="m,l,21600r21600,l21600,xe">
            <v:stroke joinstyle="miter"/>
            <v:path gradientshapeok="t" o:connecttype="rect"/>
          </v:shapetype>
          <v:shape id="Text Box 31" o:spid="_x0000_s1027" type="#_x0000_t202" style="position:absolute;left:0;text-align:left;margin-left:144.75pt;margin-top:8.6pt;width:178.85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">
            <v:textbox style="mso-fit-shape-to-text:t">
              <w:txbxContent>
                <w:p w:rsidR="00487481" w:rsidRPr="000B5BEF" w:rsidRDefault="00487481" w:rsidP="00495CC0">
                  <w:pPr>
                    <w:rPr>
                      <w:rFonts w:ascii="Calibri" w:hAnsi="Calibri" w:cs="Arial"/>
                      <w:sz w:val="22"/>
                      <w:szCs w:val="22"/>
                    </w:rPr>
                  </w:pPr>
                  <w:r w:rsidRPr="000B5BEF">
                    <w:rPr>
                      <w:rFonts w:ascii="Calibri" w:hAnsi="Calibri" w:cs="Arial"/>
                      <w:sz w:val="22"/>
                      <w:szCs w:val="22"/>
                    </w:rPr>
                    <w:t>This policy is a model policy that must be reviewed and customised by each LAB as appropriate.</w:t>
                  </w:r>
                </w:p>
              </w:txbxContent>
            </v:textbox>
          </v:shape>
        </w:pict>
      </w:r>
    </w:p>
    <w:p w:rsidR="002A0EC4" w:rsidRPr="00495CC0" w:rsidRDefault="002A0EC4" w:rsidP="00495CC0">
      <w:pPr>
        <w:pStyle w:val="BodyTextIndent"/>
        <w:ind w:left="0" w:firstLine="0"/>
        <w:jc w:val="both"/>
        <w:rPr>
          <w:rFonts w:ascii="Calibri" w:hAnsi="Calibri" w:cs="Arial"/>
          <w:szCs w:val="24"/>
        </w:rPr>
      </w:pPr>
    </w:p>
    <w:p w:rsidR="002A0EC4" w:rsidRDefault="002A0EC4">
      <w:pPr>
        <w:rPr>
          <w:rFonts w:ascii="Calibri" w:hAnsi="Calibri" w:cs="Calibri"/>
          <w:b/>
          <w:color w:val="18376A"/>
          <w:sz w:val="30"/>
          <w:szCs w:val="30"/>
          <w:u w:val="single"/>
          <w:lang w:val="en-US" w:eastAsia="en-US"/>
        </w:rPr>
      </w:pPr>
      <w:r>
        <w:rPr>
          <w:rFonts w:ascii="Calibri" w:hAnsi="Calibri" w:cs="Calibri"/>
          <w:color w:val="18376A"/>
          <w:sz w:val="30"/>
          <w:szCs w:val="30"/>
          <w:lang w:val="en-US"/>
        </w:rPr>
        <w:br w:type="page"/>
      </w:r>
    </w:p>
    <w:p w:rsidR="002A0EC4" w:rsidRPr="00855F05" w:rsidRDefault="002A0EC4" w:rsidP="00855F05">
      <w:pPr>
        <w:pStyle w:val="BodyTextIndent"/>
        <w:pBdr>
          <w:top w:val="single" w:sz="4" w:space="1" w:color="auto"/>
          <w:left w:val="single" w:sz="4" w:space="0" w:color="auto"/>
          <w:bottom w:val="single" w:sz="4" w:space="1" w:color="auto"/>
          <w:right w:val="single" w:sz="4" w:space="4" w:color="auto"/>
          <w:between w:val="single" w:sz="4" w:space="1" w:color="auto"/>
        </w:pBdr>
        <w:shd w:val="clear" w:color="auto" w:fill="7030A0"/>
        <w:ind w:left="0" w:firstLine="0"/>
        <w:jc w:val="both"/>
        <w:rPr>
          <w:rFonts w:ascii="Calibri" w:hAnsi="Calibri" w:cs="Arial"/>
          <w:b/>
          <w:color w:val="FFFFFF"/>
          <w:sz w:val="22"/>
          <w:szCs w:val="22"/>
        </w:rPr>
      </w:pPr>
      <w:r w:rsidRPr="00855F05">
        <w:rPr>
          <w:rFonts w:ascii="Calibri" w:hAnsi="Calibri" w:cs="Arial"/>
          <w:b/>
          <w:color w:val="FFFFFF"/>
          <w:sz w:val="22"/>
          <w:szCs w:val="22"/>
        </w:rPr>
        <w:lastRenderedPageBreak/>
        <w:t xml:space="preserve">Introduction </w:t>
      </w:r>
    </w:p>
    <w:p w:rsidR="002A0EC4"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 xml:space="preserve">The child protection policy for academies within the Diocese of Salisbury Academy Trust is based on a template provided by the Dorset Safeguarding and Standards Team; it reflects the Pan-Dorset Inter-Agency Safeguarding Procedures (on the Dorset Safeguarding Children Board website) and national statutory guidance published in March 2015: ‘Working Together to Safeguard Children’ and ‘Keeping Children Safe in </w:t>
      </w:r>
      <w:r w:rsidR="00487481" w:rsidRPr="00657A43">
        <w:rPr>
          <w:rFonts w:ascii="Calibri" w:hAnsi="Calibri"/>
          <w:b w:val="0"/>
          <w:sz w:val="22"/>
          <w:szCs w:val="22"/>
          <w:u w:val="none"/>
        </w:rPr>
        <w:t>Education’. It</w:t>
      </w:r>
      <w:r w:rsidRPr="00657A43">
        <w:rPr>
          <w:rFonts w:ascii="Calibri" w:hAnsi="Calibri"/>
          <w:b w:val="0"/>
          <w:sz w:val="22"/>
          <w:szCs w:val="22"/>
          <w:u w:val="none"/>
        </w:rPr>
        <w:t xml:space="preserve"> is adapted as required to suit the needs of our Wiltshire Schools and to comply with the similar procedures of the Wiltshire Safeguarding Children Board.</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This policy consists of three main documents:</w:t>
      </w:r>
    </w:p>
    <w:p w:rsidR="002A0EC4" w:rsidRPr="00657A43" w:rsidRDefault="002A0EC4" w:rsidP="00E01678">
      <w:pPr>
        <w:pStyle w:val="Title"/>
        <w:numPr>
          <w:ilvl w:val="0"/>
          <w:numId w:val="14"/>
        </w:numPr>
        <w:tabs>
          <w:tab w:val="clear" w:pos="1440"/>
          <w:tab w:val="num" w:pos="720"/>
        </w:tabs>
        <w:ind w:hanging="1080"/>
        <w:jc w:val="both"/>
        <w:rPr>
          <w:rFonts w:ascii="Calibri" w:hAnsi="Calibri"/>
          <w:sz w:val="22"/>
          <w:szCs w:val="22"/>
        </w:rPr>
      </w:pPr>
      <w:proofErr w:type="gramStart"/>
      <w:r w:rsidRPr="00657A43">
        <w:rPr>
          <w:rFonts w:ascii="Calibri" w:hAnsi="Calibri"/>
          <w:b w:val="0"/>
          <w:sz w:val="22"/>
          <w:szCs w:val="22"/>
          <w:u w:val="none"/>
        </w:rPr>
        <w:t>the</w:t>
      </w:r>
      <w:proofErr w:type="gramEnd"/>
      <w:r w:rsidRPr="00657A43">
        <w:rPr>
          <w:rFonts w:ascii="Calibri" w:hAnsi="Calibri"/>
          <w:b w:val="0"/>
          <w:sz w:val="22"/>
          <w:szCs w:val="22"/>
          <w:u w:val="none"/>
        </w:rPr>
        <w:t xml:space="preserve"> overarching safeguarding policy (statement of principles)</w:t>
      </w:r>
    </w:p>
    <w:p w:rsidR="002A0EC4" w:rsidRPr="00657A43" w:rsidRDefault="002A0EC4" w:rsidP="00E01678">
      <w:pPr>
        <w:pStyle w:val="Title"/>
        <w:numPr>
          <w:ilvl w:val="0"/>
          <w:numId w:val="14"/>
        </w:numPr>
        <w:tabs>
          <w:tab w:val="clear" w:pos="1440"/>
          <w:tab w:val="num" w:pos="720"/>
        </w:tabs>
        <w:ind w:hanging="1080"/>
        <w:jc w:val="both"/>
        <w:rPr>
          <w:rFonts w:ascii="Calibri" w:hAnsi="Calibri"/>
          <w:sz w:val="22"/>
          <w:szCs w:val="22"/>
        </w:rPr>
      </w:pPr>
      <w:proofErr w:type="gramStart"/>
      <w:r w:rsidRPr="00657A43">
        <w:rPr>
          <w:rFonts w:ascii="Calibri" w:hAnsi="Calibri"/>
          <w:b w:val="0"/>
          <w:sz w:val="22"/>
          <w:szCs w:val="22"/>
          <w:u w:val="none"/>
        </w:rPr>
        <w:t>detailed</w:t>
      </w:r>
      <w:proofErr w:type="gramEnd"/>
      <w:r w:rsidRPr="00657A43">
        <w:rPr>
          <w:rFonts w:ascii="Calibri" w:hAnsi="Calibri"/>
          <w:b w:val="0"/>
          <w:sz w:val="22"/>
          <w:szCs w:val="22"/>
          <w:u w:val="none"/>
        </w:rPr>
        <w:t xml:space="preserve"> child protection procedures and </w:t>
      </w:r>
    </w:p>
    <w:p w:rsidR="002A0EC4" w:rsidRPr="00657A43" w:rsidRDefault="00487481" w:rsidP="00E01678">
      <w:pPr>
        <w:pStyle w:val="Title"/>
        <w:numPr>
          <w:ilvl w:val="0"/>
          <w:numId w:val="14"/>
        </w:numPr>
        <w:tabs>
          <w:tab w:val="clear" w:pos="1440"/>
          <w:tab w:val="num" w:pos="720"/>
        </w:tabs>
        <w:ind w:left="720"/>
        <w:jc w:val="both"/>
        <w:rPr>
          <w:rFonts w:ascii="Calibri" w:hAnsi="Calibri"/>
          <w:sz w:val="22"/>
          <w:szCs w:val="22"/>
        </w:rPr>
      </w:pPr>
      <w:proofErr w:type="gramStart"/>
      <w:r>
        <w:rPr>
          <w:rFonts w:ascii="Calibri" w:hAnsi="Calibri"/>
          <w:b w:val="0"/>
          <w:sz w:val="22"/>
          <w:szCs w:val="22"/>
          <w:u w:val="none"/>
        </w:rPr>
        <w:t>a</w:t>
      </w:r>
      <w:proofErr w:type="gramEnd"/>
      <w:r>
        <w:rPr>
          <w:rFonts w:ascii="Calibri" w:hAnsi="Calibri"/>
          <w:b w:val="0"/>
          <w:sz w:val="22"/>
          <w:szCs w:val="22"/>
          <w:u w:val="none"/>
        </w:rPr>
        <w:t xml:space="preserve"> </w:t>
      </w:r>
      <w:r w:rsidRPr="00657A43">
        <w:rPr>
          <w:rFonts w:ascii="Calibri" w:hAnsi="Calibri"/>
          <w:b w:val="0"/>
          <w:sz w:val="22"/>
          <w:szCs w:val="22"/>
          <w:u w:val="none"/>
        </w:rPr>
        <w:t>child</w:t>
      </w:r>
      <w:r w:rsidR="002A0EC4" w:rsidRPr="00657A43">
        <w:rPr>
          <w:rFonts w:ascii="Calibri" w:hAnsi="Calibri"/>
          <w:b w:val="0"/>
          <w:sz w:val="22"/>
          <w:szCs w:val="22"/>
          <w:u w:val="none"/>
        </w:rPr>
        <w:t xml:space="preserve"> protection summary sheet.  The latter is printed separately and provided</w:t>
      </w:r>
      <w:r>
        <w:rPr>
          <w:rFonts w:ascii="Calibri" w:hAnsi="Calibri"/>
          <w:b w:val="0"/>
          <w:sz w:val="22"/>
          <w:szCs w:val="22"/>
          <w:u w:val="none"/>
        </w:rPr>
        <w:t xml:space="preserve"> </w:t>
      </w:r>
      <w:r w:rsidR="002A0EC4" w:rsidRPr="00657A43">
        <w:rPr>
          <w:rFonts w:ascii="Calibri" w:hAnsi="Calibri"/>
          <w:b w:val="0"/>
          <w:sz w:val="22"/>
          <w:szCs w:val="22"/>
          <w:u w:val="none"/>
        </w:rPr>
        <w:t>routinely for those adults who will not have the opportunity to read this policy in its entirety  but will have unsupervised contact, even as a ‘one-off’ with pupils on a temporary or intermittent basis such as supply, peripatetic or visiting professionals.</w:t>
      </w:r>
    </w:p>
    <w:p w:rsidR="002A0EC4" w:rsidRPr="00657A43" w:rsidRDefault="002A0EC4" w:rsidP="006B3AC2">
      <w:pPr>
        <w:pStyle w:val="Heading1"/>
        <w:rPr>
          <w:rFonts w:ascii="Calibri" w:hAnsi="Calibri"/>
          <w:sz w:val="22"/>
          <w:szCs w:val="22"/>
        </w:rPr>
      </w:pPr>
    </w:p>
    <w:p w:rsidR="002A0EC4" w:rsidRPr="00657A43" w:rsidRDefault="002A0EC4" w:rsidP="006B3AC2">
      <w:pPr>
        <w:rPr>
          <w:rFonts w:ascii="Calibri" w:hAnsi="Calibri"/>
          <w:sz w:val="22"/>
          <w:szCs w:val="22"/>
          <w:lang w:eastAsia="en-US"/>
        </w:rPr>
      </w:pPr>
    </w:p>
    <w:p w:rsidR="002A0EC4" w:rsidRPr="00657A43" w:rsidRDefault="002A0EC4" w:rsidP="00C0296E">
      <w:pPr>
        <w:pStyle w:val="BodyTextIndent"/>
        <w:pBdr>
          <w:top w:val="single" w:sz="4" w:space="1" w:color="auto"/>
          <w:left w:val="single" w:sz="4" w:space="0" w:color="auto"/>
          <w:bottom w:val="single" w:sz="4" w:space="1" w:color="auto"/>
          <w:right w:val="single" w:sz="4" w:space="4" w:color="auto"/>
          <w:between w:val="single" w:sz="4" w:space="1" w:color="auto"/>
        </w:pBdr>
        <w:shd w:val="clear" w:color="auto" w:fill="7030A0"/>
        <w:ind w:left="0" w:firstLine="0"/>
        <w:jc w:val="both"/>
        <w:rPr>
          <w:rFonts w:ascii="Calibri" w:hAnsi="Calibri" w:cs="Arial"/>
          <w:b/>
          <w:color w:val="FFFFFF"/>
          <w:sz w:val="22"/>
          <w:szCs w:val="22"/>
        </w:rPr>
      </w:pPr>
      <w:r w:rsidRPr="00657A43">
        <w:rPr>
          <w:rFonts w:ascii="Calibri" w:hAnsi="Calibri" w:cs="Arial"/>
          <w:b/>
          <w:color w:val="FFFFFF"/>
          <w:sz w:val="22"/>
          <w:szCs w:val="22"/>
        </w:rPr>
        <w:t>A.   Safeguarding Policy</w:t>
      </w:r>
    </w:p>
    <w:p w:rsidR="002A0EC4" w:rsidRPr="00657A43" w:rsidRDefault="002A0EC4" w:rsidP="001B1EDC">
      <w:pPr>
        <w:jc w:val="both"/>
        <w:rPr>
          <w:rFonts w:ascii="Calibri" w:hAnsi="Calibri" w:cs="Arial"/>
          <w:sz w:val="22"/>
          <w:szCs w:val="22"/>
        </w:rPr>
      </w:pPr>
    </w:p>
    <w:p w:rsidR="002A0EC4" w:rsidRPr="00657A43" w:rsidRDefault="002A0EC4" w:rsidP="001B1EDC">
      <w:pPr>
        <w:jc w:val="both"/>
        <w:rPr>
          <w:rFonts w:ascii="Calibri" w:hAnsi="Calibri" w:cs="Arial"/>
          <w:sz w:val="22"/>
          <w:szCs w:val="22"/>
        </w:rPr>
      </w:pPr>
      <w:r w:rsidRPr="00657A43">
        <w:rPr>
          <w:rFonts w:ascii="Calibri" w:hAnsi="Calibri" w:cs="Arial"/>
          <w:sz w:val="22"/>
          <w:szCs w:val="22"/>
        </w:rPr>
        <w:t xml:space="preserve">The Diocese of Salisbury Academy Trust and its </w:t>
      </w:r>
      <w:r w:rsidR="00487481" w:rsidRPr="00657A43">
        <w:rPr>
          <w:rFonts w:ascii="Calibri" w:hAnsi="Calibri" w:cs="Arial"/>
          <w:sz w:val="22"/>
          <w:szCs w:val="22"/>
        </w:rPr>
        <w:t>academies recognise</w:t>
      </w:r>
      <w:r w:rsidRPr="00657A43">
        <w:rPr>
          <w:rFonts w:ascii="Calibri" w:hAnsi="Calibri" w:cs="Arial"/>
          <w:sz w:val="22"/>
          <w:szCs w:val="22"/>
        </w:rPr>
        <w:t xml:space="preserve"> that the welfare of the child is paramount: the needs and wishes of each child will be put first.  Throughout this document, ‘child’ refers to a young person under the age of 18.</w:t>
      </w:r>
    </w:p>
    <w:p w:rsidR="002A0EC4" w:rsidRPr="00657A43" w:rsidRDefault="002A0EC4" w:rsidP="001B1EDC">
      <w:pPr>
        <w:jc w:val="both"/>
        <w:rPr>
          <w:rFonts w:ascii="Calibri" w:hAnsi="Calibri" w:cs="Arial"/>
          <w:sz w:val="22"/>
          <w:szCs w:val="22"/>
        </w:rPr>
      </w:pP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cs="Arial"/>
          <w:sz w:val="22"/>
          <w:szCs w:val="22"/>
        </w:rPr>
        <w:t xml:space="preserve">We take seriously </w:t>
      </w:r>
      <w:r w:rsidR="00487481" w:rsidRPr="00657A43">
        <w:rPr>
          <w:rFonts w:ascii="Calibri" w:hAnsi="Calibri" w:cs="Arial"/>
          <w:sz w:val="22"/>
          <w:szCs w:val="22"/>
        </w:rPr>
        <w:t>our duty</w:t>
      </w:r>
      <w:r w:rsidRPr="00657A43">
        <w:rPr>
          <w:rFonts w:ascii="Calibri" w:hAnsi="Calibri" w:cs="Arial"/>
          <w:sz w:val="22"/>
          <w:szCs w:val="22"/>
        </w:rPr>
        <w:t xml:space="preserve"> to safeguard and promote the welfare of the children</w:t>
      </w:r>
      <w:r w:rsidRPr="00657A43">
        <w:rPr>
          <w:rFonts w:ascii="Calibri" w:hAnsi="Calibri"/>
          <w:sz w:val="22"/>
          <w:szCs w:val="22"/>
        </w:rPr>
        <w:t xml:space="preserve"> and young people in our care.  </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sz w:val="22"/>
          <w:szCs w:val="22"/>
        </w:rPr>
        <w:t xml:space="preserve">Safeguarding children is everyone’s responsibility.  ‘Working Together to Safeguard Children’ 2015, HM Government statutory guidance, defines safeguarding as: </w:t>
      </w:r>
    </w:p>
    <w:p w:rsidR="002A0EC4" w:rsidRPr="00657A43" w:rsidRDefault="002A0EC4" w:rsidP="00E01678">
      <w:pPr>
        <w:pStyle w:val="BodyTextIndent"/>
        <w:numPr>
          <w:ilvl w:val="0"/>
          <w:numId w:val="15"/>
        </w:numPr>
        <w:jc w:val="both"/>
        <w:rPr>
          <w:rFonts w:ascii="Calibri" w:hAnsi="Calibri"/>
          <w:sz w:val="22"/>
          <w:szCs w:val="22"/>
        </w:rPr>
      </w:pPr>
      <w:r w:rsidRPr="00657A43">
        <w:rPr>
          <w:rFonts w:ascii="Calibri" w:hAnsi="Calibri"/>
          <w:sz w:val="22"/>
          <w:szCs w:val="22"/>
        </w:rPr>
        <w:t>protecting children from maltreatment;</w:t>
      </w:r>
    </w:p>
    <w:p w:rsidR="002A0EC4" w:rsidRPr="00657A43" w:rsidRDefault="002A0EC4" w:rsidP="00E01678">
      <w:pPr>
        <w:pStyle w:val="BodyTextIndent"/>
        <w:numPr>
          <w:ilvl w:val="0"/>
          <w:numId w:val="15"/>
        </w:numPr>
        <w:jc w:val="both"/>
        <w:rPr>
          <w:rFonts w:ascii="Calibri" w:hAnsi="Calibri"/>
          <w:sz w:val="22"/>
          <w:szCs w:val="22"/>
        </w:rPr>
      </w:pPr>
      <w:r w:rsidRPr="00657A43">
        <w:rPr>
          <w:rFonts w:ascii="Calibri" w:hAnsi="Calibri"/>
          <w:sz w:val="22"/>
          <w:szCs w:val="22"/>
        </w:rPr>
        <w:t>preventing impairment of children’s health or development;</w:t>
      </w:r>
    </w:p>
    <w:p w:rsidR="002A0EC4" w:rsidRPr="00657A43" w:rsidRDefault="002A0EC4" w:rsidP="00E01678">
      <w:pPr>
        <w:pStyle w:val="BodyTextIndent"/>
        <w:numPr>
          <w:ilvl w:val="0"/>
          <w:numId w:val="15"/>
        </w:numPr>
        <w:jc w:val="both"/>
        <w:rPr>
          <w:rFonts w:ascii="Calibri" w:hAnsi="Calibri"/>
          <w:sz w:val="22"/>
          <w:szCs w:val="22"/>
        </w:rPr>
      </w:pPr>
      <w:r w:rsidRPr="00657A43">
        <w:rPr>
          <w:rFonts w:ascii="Calibri" w:hAnsi="Calibri"/>
          <w:sz w:val="22"/>
          <w:szCs w:val="22"/>
        </w:rPr>
        <w:t>ensuring that children grow up in circumstances consistent with the provision of safe and effective care; and</w:t>
      </w:r>
    </w:p>
    <w:p w:rsidR="002A0EC4" w:rsidRPr="00657A43" w:rsidRDefault="002A0EC4" w:rsidP="00E01678">
      <w:pPr>
        <w:pStyle w:val="BodyTextIndent"/>
        <w:numPr>
          <w:ilvl w:val="0"/>
          <w:numId w:val="15"/>
        </w:numPr>
        <w:jc w:val="both"/>
        <w:rPr>
          <w:rFonts w:ascii="Calibri" w:hAnsi="Calibri"/>
          <w:sz w:val="22"/>
          <w:szCs w:val="22"/>
        </w:rPr>
      </w:pPr>
      <w:proofErr w:type="gramStart"/>
      <w:r w:rsidRPr="00657A43">
        <w:rPr>
          <w:rFonts w:ascii="Calibri" w:hAnsi="Calibri"/>
          <w:sz w:val="22"/>
          <w:szCs w:val="22"/>
        </w:rPr>
        <w:t>taking</w:t>
      </w:r>
      <w:proofErr w:type="gramEnd"/>
      <w:r w:rsidRPr="00657A43">
        <w:rPr>
          <w:rFonts w:ascii="Calibri" w:hAnsi="Calibri"/>
          <w:sz w:val="22"/>
          <w:szCs w:val="22"/>
        </w:rPr>
        <w:t xml:space="preserve"> action to enable all children to have the best life chances.  </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2D2609">
      <w:pPr>
        <w:pStyle w:val="BodyTextIndent"/>
        <w:ind w:left="0" w:firstLine="0"/>
        <w:jc w:val="both"/>
        <w:rPr>
          <w:rFonts w:ascii="Calibri" w:hAnsi="Calibri"/>
          <w:sz w:val="22"/>
          <w:szCs w:val="22"/>
        </w:rPr>
      </w:pPr>
      <w:r w:rsidRPr="00657A43">
        <w:rPr>
          <w:rFonts w:ascii="Calibri" w:hAnsi="Calibri"/>
          <w:sz w:val="22"/>
          <w:szCs w:val="22"/>
        </w:rPr>
        <w:t xml:space="preserve">The Trust Board and our Local Advisory </w:t>
      </w:r>
      <w:r w:rsidR="00487481" w:rsidRPr="00657A43">
        <w:rPr>
          <w:rFonts w:ascii="Calibri" w:hAnsi="Calibri"/>
          <w:sz w:val="22"/>
          <w:szCs w:val="22"/>
        </w:rPr>
        <w:t>Boards will</w:t>
      </w:r>
      <w:r w:rsidRPr="00657A43">
        <w:rPr>
          <w:rFonts w:ascii="Calibri" w:hAnsi="Calibri"/>
          <w:sz w:val="22"/>
          <w:szCs w:val="22"/>
        </w:rPr>
        <w:t xml:space="preserve"> act in accordance with Section 175 / Section 157of the Education Act 2002 and the supporting statutory guidance ‘Keeping Children Safe in Education’ (2015) to safeguard and promote the welfare of children in this school.</w:t>
      </w:r>
    </w:p>
    <w:p w:rsidR="002A0EC4" w:rsidRPr="00657A43" w:rsidRDefault="002A0EC4" w:rsidP="002D2609">
      <w:pPr>
        <w:pStyle w:val="BodyTextIndent"/>
        <w:ind w:left="0" w:firstLine="0"/>
        <w:jc w:val="both"/>
        <w:rPr>
          <w:rFonts w:ascii="Calibri" w:hAnsi="Calibri"/>
          <w:sz w:val="22"/>
          <w:szCs w:val="22"/>
        </w:rPr>
      </w:pPr>
    </w:p>
    <w:p w:rsidR="002A0EC4" w:rsidRPr="00657A43" w:rsidRDefault="002A0EC4" w:rsidP="006B3AC2">
      <w:pPr>
        <w:jc w:val="both"/>
        <w:rPr>
          <w:rFonts w:ascii="Calibri" w:hAnsi="Calibri"/>
          <w:sz w:val="22"/>
          <w:szCs w:val="22"/>
        </w:rPr>
      </w:pPr>
      <w:r w:rsidRPr="00657A43">
        <w:rPr>
          <w:rFonts w:ascii="Calibri" w:hAnsi="Calibri"/>
          <w:sz w:val="22"/>
          <w:szCs w:val="22"/>
        </w:rPr>
        <w:t xml:space="preserve">The Local Advisory </w:t>
      </w:r>
      <w:proofErr w:type="gramStart"/>
      <w:r w:rsidRPr="00657A43">
        <w:rPr>
          <w:rFonts w:ascii="Calibri" w:hAnsi="Calibri"/>
          <w:sz w:val="22"/>
          <w:szCs w:val="22"/>
        </w:rPr>
        <w:t>Board(</w:t>
      </w:r>
      <w:proofErr w:type="gramEnd"/>
      <w:r w:rsidRPr="00657A43">
        <w:rPr>
          <w:rFonts w:ascii="Calibri" w:hAnsi="Calibri"/>
          <w:sz w:val="22"/>
          <w:szCs w:val="22"/>
        </w:rPr>
        <w:t>LAB) is accountable for ensuring that the academy meets its statutory responsibilities for safeguarding and that all policies and procedures are in place and effective.  At all times they will be supported by the Trust Board.</w:t>
      </w:r>
    </w:p>
    <w:p w:rsidR="002A0EC4" w:rsidRPr="00657A43" w:rsidRDefault="002A0EC4" w:rsidP="006B3AC2">
      <w:pPr>
        <w:jc w:val="both"/>
        <w:rPr>
          <w:rFonts w:ascii="Calibri" w:hAnsi="Calibri"/>
          <w:sz w:val="22"/>
          <w:szCs w:val="22"/>
        </w:rPr>
      </w:pPr>
    </w:p>
    <w:p w:rsidR="002A0EC4" w:rsidRPr="00657A43" w:rsidRDefault="002A0EC4" w:rsidP="00406478">
      <w:pPr>
        <w:jc w:val="both"/>
        <w:rPr>
          <w:rFonts w:ascii="Calibri" w:hAnsi="Calibri" w:cs="Arial"/>
          <w:sz w:val="22"/>
          <w:szCs w:val="22"/>
        </w:rPr>
      </w:pPr>
      <w:r w:rsidRPr="00657A43">
        <w:rPr>
          <w:rFonts w:ascii="Calibri" w:hAnsi="Calibri" w:cs="Arial"/>
          <w:sz w:val="22"/>
          <w:szCs w:val="22"/>
        </w:rPr>
        <w:t xml:space="preserve">It is </w:t>
      </w:r>
      <w:proofErr w:type="gramStart"/>
      <w:r w:rsidRPr="00657A43">
        <w:rPr>
          <w:rFonts w:ascii="Calibri" w:hAnsi="Calibri" w:cs="Arial"/>
          <w:sz w:val="22"/>
          <w:szCs w:val="22"/>
        </w:rPr>
        <w:t>a</w:t>
      </w:r>
      <w:proofErr w:type="gramEnd"/>
      <w:r w:rsidRPr="00657A43">
        <w:rPr>
          <w:rFonts w:ascii="Calibri" w:hAnsi="Calibri" w:cs="Arial"/>
          <w:sz w:val="22"/>
          <w:szCs w:val="22"/>
        </w:rPr>
        <w:t xml:space="preserve"> </w:t>
      </w:r>
      <w:r>
        <w:rPr>
          <w:rFonts w:ascii="Calibri" w:hAnsi="Calibri" w:cs="Arial"/>
          <w:sz w:val="22"/>
          <w:szCs w:val="22"/>
        </w:rPr>
        <w:t>expected</w:t>
      </w:r>
      <w:r w:rsidRPr="00657A43">
        <w:rPr>
          <w:rFonts w:ascii="Calibri" w:hAnsi="Calibri" w:cs="Arial"/>
          <w:sz w:val="22"/>
          <w:szCs w:val="22"/>
        </w:rPr>
        <w:t xml:space="preserve"> (</w:t>
      </w:r>
      <w:r>
        <w:rPr>
          <w:rFonts w:ascii="Calibri" w:hAnsi="Calibri" w:cs="Arial"/>
          <w:sz w:val="22"/>
          <w:szCs w:val="22"/>
        </w:rPr>
        <w:t xml:space="preserve">as </w:t>
      </w:r>
      <w:r w:rsidRPr="00657A43">
        <w:rPr>
          <w:rFonts w:ascii="Calibri" w:hAnsi="Calibri" w:cs="Arial"/>
          <w:sz w:val="22"/>
          <w:szCs w:val="22"/>
        </w:rPr>
        <w:t>recommended by the Safeguarding Children Board</w:t>
      </w:r>
      <w:r>
        <w:rPr>
          <w:rFonts w:ascii="Calibri" w:hAnsi="Calibri" w:cs="Arial"/>
          <w:sz w:val="22"/>
          <w:szCs w:val="22"/>
        </w:rPr>
        <w:t>s</w:t>
      </w:r>
      <w:r w:rsidRPr="00657A43">
        <w:rPr>
          <w:rFonts w:ascii="Calibri" w:hAnsi="Calibri" w:cs="Arial"/>
          <w:sz w:val="22"/>
          <w:szCs w:val="22"/>
        </w:rPr>
        <w:t>) that LAB members receive an annual report from the Designated Safeguarding Lead and Nominated Member in order to help monitor compliance with statutory responsibilities.</w:t>
      </w:r>
    </w:p>
    <w:p w:rsidR="002A0EC4" w:rsidRPr="00657A43" w:rsidRDefault="002A0EC4" w:rsidP="00406478">
      <w:pPr>
        <w:jc w:val="both"/>
        <w:rPr>
          <w:rFonts w:ascii="Calibri" w:hAnsi="Calibri" w:cs="Arial"/>
          <w:sz w:val="22"/>
          <w:szCs w:val="22"/>
        </w:rPr>
      </w:pPr>
    </w:p>
    <w:p w:rsidR="002A0EC4" w:rsidRPr="00657A43" w:rsidRDefault="002A0EC4" w:rsidP="00406478">
      <w:pPr>
        <w:jc w:val="both"/>
        <w:rPr>
          <w:rFonts w:ascii="Calibri" w:hAnsi="Calibri" w:cs="Arial"/>
          <w:i/>
          <w:color w:val="FF0000"/>
          <w:sz w:val="22"/>
          <w:szCs w:val="22"/>
        </w:rPr>
      </w:pPr>
      <w:r>
        <w:rPr>
          <w:rFonts w:ascii="Calibri" w:hAnsi="Calibri" w:cs="Arial"/>
          <w:sz w:val="22"/>
          <w:szCs w:val="22"/>
        </w:rPr>
        <w:t>E</w:t>
      </w:r>
      <w:r w:rsidRPr="00657A43">
        <w:rPr>
          <w:rFonts w:ascii="Calibri" w:hAnsi="Calibri" w:cs="Arial"/>
          <w:sz w:val="22"/>
          <w:szCs w:val="22"/>
        </w:rPr>
        <w:t xml:space="preserve">ach </w:t>
      </w:r>
      <w:r>
        <w:rPr>
          <w:rFonts w:ascii="Calibri" w:hAnsi="Calibri" w:cs="Arial"/>
          <w:sz w:val="22"/>
          <w:szCs w:val="22"/>
        </w:rPr>
        <w:t>academy is also expected to complete</w:t>
      </w:r>
      <w:r w:rsidRPr="00657A43">
        <w:rPr>
          <w:rFonts w:ascii="Calibri" w:hAnsi="Calibri" w:cs="Arial"/>
          <w:sz w:val="22"/>
          <w:szCs w:val="22"/>
        </w:rPr>
        <w:t xml:space="preserve"> an</w:t>
      </w:r>
      <w:r>
        <w:rPr>
          <w:rFonts w:ascii="Calibri" w:hAnsi="Calibri" w:cs="Arial"/>
          <w:sz w:val="22"/>
          <w:szCs w:val="22"/>
        </w:rPr>
        <w:t>d submit</w:t>
      </w:r>
      <w:r w:rsidRPr="00657A43">
        <w:rPr>
          <w:rFonts w:ascii="Calibri" w:hAnsi="Calibri" w:cs="Arial"/>
          <w:sz w:val="22"/>
          <w:szCs w:val="22"/>
        </w:rPr>
        <w:t xml:space="preserve"> to </w:t>
      </w:r>
      <w:r>
        <w:rPr>
          <w:rFonts w:ascii="Calibri" w:hAnsi="Calibri" w:cs="Arial"/>
          <w:sz w:val="22"/>
          <w:szCs w:val="22"/>
        </w:rPr>
        <w:t>its Local</w:t>
      </w:r>
      <w:r w:rsidRPr="00657A43">
        <w:rPr>
          <w:rFonts w:ascii="Calibri" w:hAnsi="Calibri" w:cs="Arial"/>
          <w:sz w:val="22"/>
          <w:szCs w:val="22"/>
        </w:rPr>
        <w:t xml:space="preserve"> Safeguarding Children Board an annual audit of its safeguarding and child protection arrangements, including an action plan</w:t>
      </w:r>
      <w:r>
        <w:rPr>
          <w:rFonts w:ascii="Calibri" w:hAnsi="Calibri" w:cs="Arial"/>
          <w:sz w:val="22"/>
          <w:szCs w:val="22"/>
        </w:rPr>
        <w:t>, in line with requests made by the LSCB</w:t>
      </w:r>
      <w:r w:rsidRPr="00657A43">
        <w:rPr>
          <w:rFonts w:ascii="Calibri" w:hAnsi="Calibri" w:cs="Arial"/>
          <w:sz w:val="22"/>
          <w:szCs w:val="22"/>
        </w:rPr>
        <w:t>.</w:t>
      </w:r>
    </w:p>
    <w:p w:rsidR="002A0EC4" w:rsidRPr="00657A43" w:rsidRDefault="002A0EC4" w:rsidP="00406478">
      <w:pPr>
        <w:jc w:val="both"/>
        <w:rPr>
          <w:rFonts w:ascii="Calibri" w:hAnsi="Calibri" w:cs="Arial"/>
          <w:sz w:val="22"/>
          <w:szCs w:val="22"/>
        </w:rPr>
      </w:pPr>
    </w:p>
    <w:p w:rsidR="002A0EC4" w:rsidRPr="00657A43" w:rsidRDefault="002A0EC4" w:rsidP="006B3AC2">
      <w:pPr>
        <w:jc w:val="both"/>
        <w:rPr>
          <w:rFonts w:ascii="Calibri" w:hAnsi="Calibri"/>
          <w:sz w:val="22"/>
          <w:szCs w:val="22"/>
        </w:rPr>
      </w:pPr>
      <w:r w:rsidRPr="00657A43">
        <w:rPr>
          <w:rFonts w:ascii="Calibri" w:hAnsi="Calibri"/>
          <w:sz w:val="22"/>
          <w:szCs w:val="22"/>
        </w:rPr>
        <w:t>All children have the right to be safeguarded from harm or exploitation whatever their</w:t>
      </w:r>
    </w:p>
    <w:p w:rsidR="002A0EC4" w:rsidRPr="00657A43" w:rsidRDefault="002A0EC4" w:rsidP="00E01678">
      <w:pPr>
        <w:numPr>
          <w:ilvl w:val="0"/>
          <w:numId w:val="16"/>
        </w:numPr>
        <w:jc w:val="both"/>
        <w:rPr>
          <w:rFonts w:ascii="Calibri" w:hAnsi="Calibri"/>
          <w:sz w:val="22"/>
          <w:szCs w:val="22"/>
        </w:rPr>
      </w:pPr>
      <w:r w:rsidRPr="00657A43">
        <w:rPr>
          <w:rFonts w:ascii="Calibri" w:hAnsi="Calibri"/>
          <w:sz w:val="22"/>
          <w:szCs w:val="22"/>
        </w:rPr>
        <w:t>age</w:t>
      </w:r>
    </w:p>
    <w:p w:rsidR="002A0EC4" w:rsidRPr="00657A43" w:rsidRDefault="002A0EC4" w:rsidP="00E01678">
      <w:pPr>
        <w:numPr>
          <w:ilvl w:val="0"/>
          <w:numId w:val="16"/>
        </w:numPr>
        <w:jc w:val="both"/>
        <w:rPr>
          <w:rFonts w:ascii="Calibri" w:hAnsi="Calibri"/>
          <w:sz w:val="22"/>
          <w:szCs w:val="22"/>
        </w:rPr>
      </w:pPr>
      <w:r w:rsidRPr="00657A43">
        <w:rPr>
          <w:rFonts w:ascii="Calibri" w:hAnsi="Calibri"/>
          <w:sz w:val="22"/>
          <w:szCs w:val="22"/>
        </w:rPr>
        <w:lastRenderedPageBreak/>
        <w:t>health or disability</w:t>
      </w:r>
    </w:p>
    <w:p w:rsidR="002A0EC4" w:rsidRPr="00657A43" w:rsidRDefault="002A0EC4" w:rsidP="00E01678">
      <w:pPr>
        <w:numPr>
          <w:ilvl w:val="0"/>
          <w:numId w:val="16"/>
        </w:numPr>
        <w:jc w:val="both"/>
        <w:rPr>
          <w:rFonts w:ascii="Calibri" w:hAnsi="Calibri"/>
          <w:sz w:val="22"/>
          <w:szCs w:val="22"/>
        </w:rPr>
      </w:pPr>
      <w:r w:rsidRPr="00657A43">
        <w:rPr>
          <w:rFonts w:ascii="Calibri" w:hAnsi="Calibri"/>
          <w:sz w:val="22"/>
          <w:szCs w:val="22"/>
        </w:rPr>
        <w:t>gender or sexual orientation</w:t>
      </w:r>
    </w:p>
    <w:p w:rsidR="002A0EC4" w:rsidRPr="00657A43" w:rsidRDefault="002A0EC4" w:rsidP="00E01678">
      <w:pPr>
        <w:numPr>
          <w:ilvl w:val="0"/>
          <w:numId w:val="16"/>
        </w:numPr>
        <w:jc w:val="both"/>
        <w:rPr>
          <w:rFonts w:ascii="Calibri" w:hAnsi="Calibri"/>
          <w:sz w:val="22"/>
          <w:szCs w:val="22"/>
        </w:rPr>
      </w:pPr>
      <w:r w:rsidRPr="00657A43">
        <w:rPr>
          <w:rFonts w:ascii="Calibri" w:hAnsi="Calibri"/>
          <w:sz w:val="22"/>
          <w:szCs w:val="22"/>
        </w:rPr>
        <w:t xml:space="preserve">race, religion, belief or first language </w:t>
      </w:r>
    </w:p>
    <w:p w:rsidR="002A0EC4" w:rsidRPr="00657A43" w:rsidRDefault="002A0EC4" w:rsidP="00E01678">
      <w:pPr>
        <w:numPr>
          <w:ilvl w:val="0"/>
          <w:numId w:val="16"/>
        </w:numPr>
        <w:jc w:val="both"/>
        <w:rPr>
          <w:rFonts w:ascii="Calibri" w:hAnsi="Calibri"/>
          <w:sz w:val="22"/>
          <w:szCs w:val="22"/>
        </w:rPr>
      </w:pPr>
      <w:r w:rsidRPr="00657A43">
        <w:rPr>
          <w:rFonts w:ascii="Calibri" w:hAnsi="Calibri"/>
          <w:sz w:val="22"/>
          <w:szCs w:val="22"/>
        </w:rPr>
        <w:t>political or immigration status</w:t>
      </w:r>
    </w:p>
    <w:p w:rsidR="002A0EC4" w:rsidRPr="00657A43" w:rsidRDefault="002A0EC4" w:rsidP="006B3AC2">
      <w:pPr>
        <w:jc w:val="both"/>
        <w:rPr>
          <w:rFonts w:ascii="Calibri" w:hAnsi="Calibri"/>
          <w:sz w:val="22"/>
          <w:szCs w:val="22"/>
        </w:rPr>
      </w:pP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sz w:val="22"/>
          <w:szCs w:val="22"/>
        </w:rPr>
        <w:t>LAB members, staff and regular volunteers in this school understand the importance of taking appropriate action and working in partnership with children, their parents/carers and other agencies in order to safeguard children and promote their welfare.</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sz w:val="22"/>
          <w:szCs w:val="22"/>
        </w:rPr>
        <w:t>The purpose of this policy is to:</w:t>
      </w:r>
    </w:p>
    <w:p w:rsidR="002A0EC4" w:rsidRPr="00657A43" w:rsidRDefault="002A0EC4" w:rsidP="00E01678">
      <w:pPr>
        <w:pStyle w:val="BodyTextIndent"/>
        <w:numPr>
          <w:ilvl w:val="0"/>
          <w:numId w:val="17"/>
        </w:numPr>
        <w:jc w:val="both"/>
        <w:rPr>
          <w:rFonts w:ascii="Calibri" w:hAnsi="Calibri"/>
          <w:sz w:val="22"/>
          <w:szCs w:val="22"/>
        </w:rPr>
      </w:pPr>
      <w:r w:rsidRPr="00657A43">
        <w:rPr>
          <w:rFonts w:ascii="Calibri" w:hAnsi="Calibri"/>
          <w:sz w:val="22"/>
          <w:szCs w:val="22"/>
        </w:rPr>
        <w:t xml:space="preserve">afford protection for </w:t>
      </w:r>
      <w:r w:rsidR="00487481" w:rsidRPr="00657A43">
        <w:rPr>
          <w:rFonts w:ascii="Calibri" w:hAnsi="Calibri"/>
          <w:sz w:val="22"/>
          <w:szCs w:val="22"/>
        </w:rPr>
        <w:t>all pupils</w:t>
      </w:r>
      <w:r w:rsidRPr="00657A43">
        <w:rPr>
          <w:rFonts w:ascii="Calibri" w:hAnsi="Calibri"/>
          <w:sz w:val="22"/>
          <w:szCs w:val="22"/>
        </w:rPr>
        <w:t xml:space="preserve"> </w:t>
      </w:r>
    </w:p>
    <w:p w:rsidR="002A0EC4" w:rsidRPr="00657A43" w:rsidRDefault="002A0EC4" w:rsidP="00E01678">
      <w:pPr>
        <w:pStyle w:val="BodyTextIndent"/>
        <w:numPr>
          <w:ilvl w:val="0"/>
          <w:numId w:val="17"/>
        </w:numPr>
        <w:jc w:val="both"/>
        <w:rPr>
          <w:rFonts w:ascii="Calibri" w:hAnsi="Calibri"/>
          <w:sz w:val="22"/>
          <w:szCs w:val="22"/>
        </w:rPr>
      </w:pPr>
      <w:r w:rsidRPr="00657A43">
        <w:rPr>
          <w:rFonts w:ascii="Calibri" w:hAnsi="Calibri"/>
          <w:sz w:val="22"/>
          <w:szCs w:val="22"/>
        </w:rPr>
        <w:t xml:space="preserve">enable staff and volunteers to safeguard and promote the welfare of children </w:t>
      </w:r>
    </w:p>
    <w:p w:rsidR="002A0EC4" w:rsidRPr="00657A43" w:rsidRDefault="002A0EC4" w:rsidP="00E01678">
      <w:pPr>
        <w:pStyle w:val="BodyTextIndent"/>
        <w:numPr>
          <w:ilvl w:val="0"/>
          <w:numId w:val="17"/>
        </w:numPr>
        <w:jc w:val="both"/>
        <w:rPr>
          <w:rFonts w:ascii="Calibri" w:hAnsi="Calibri"/>
          <w:sz w:val="22"/>
          <w:szCs w:val="22"/>
        </w:rPr>
      </w:pPr>
      <w:r w:rsidRPr="00657A43">
        <w:rPr>
          <w:rFonts w:ascii="Calibri" w:hAnsi="Calibri"/>
          <w:sz w:val="22"/>
          <w:szCs w:val="22"/>
        </w:rPr>
        <w:t>promote a culture which makes this school a safe place to learn and in which children feel safe</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jc w:val="both"/>
        <w:rPr>
          <w:rFonts w:ascii="Calibri" w:hAnsi="Calibri" w:cs="Arial"/>
          <w:sz w:val="22"/>
          <w:szCs w:val="22"/>
        </w:rPr>
      </w:pPr>
      <w:r w:rsidRPr="00657A43">
        <w:rPr>
          <w:rFonts w:ascii="Calibri" w:hAnsi="Calibri"/>
          <w:sz w:val="22"/>
          <w:szCs w:val="22"/>
        </w:rPr>
        <w:t xml:space="preserve">This policy applies to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w:t>
      </w:r>
      <w:r w:rsidRPr="00657A43">
        <w:rPr>
          <w:rFonts w:ascii="Calibri" w:hAnsi="Calibri"/>
          <w:sz w:val="22"/>
          <w:szCs w:val="22"/>
        </w:rPr>
        <w:t xml:space="preserve">all staff, including supply and peripatetic staff, regular </w:t>
      </w:r>
      <w:proofErr w:type="gramStart"/>
      <w:r w:rsidRPr="00657A43">
        <w:rPr>
          <w:rFonts w:ascii="Calibri" w:hAnsi="Calibri"/>
          <w:sz w:val="22"/>
          <w:szCs w:val="22"/>
        </w:rPr>
        <w:t>volunteers(</w:t>
      </w:r>
      <w:proofErr w:type="gramEnd"/>
      <w:r w:rsidR="00487481" w:rsidRPr="00657A43">
        <w:rPr>
          <w:rFonts w:ascii="Calibri" w:hAnsi="Calibri"/>
          <w:sz w:val="22"/>
          <w:szCs w:val="22"/>
        </w:rPr>
        <w:t>i.e.</w:t>
      </w:r>
      <w:r w:rsidRPr="00657A43">
        <w:rPr>
          <w:rFonts w:ascii="Calibri" w:hAnsi="Calibri"/>
          <w:sz w:val="22"/>
          <w:szCs w:val="22"/>
        </w:rPr>
        <w:t xml:space="preserve"> those who come into school once a week or more or 4 times in a 30 day period), LAB members or anyone working on behalf of the school. </w:t>
      </w:r>
    </w:p>
    <w:p w:rsidR="002A0EC4" w:rsidRPr="00657A43" w:rsidRDefault="002A0EC4" w:rsidP="006B3AC2">
      <w:pPr>
        <w:jc w:val="both"/>
        <w:rPr>
          <w:rFonts w:ascii="Calibri" w:hAnsi="Calibri"/>
          <w:i/>
          <w:color w:val="FF0000"/>
          <w:sz w:val="22"/>
          <w:szCs w:val="22"/>
        </w:rPr>
      </w:pPr>
    </w:p>
    <w:p w:rsidR="002A0EC4" w:rsidRPr="00657A43" w:rsidRDefault="002A0EC4" w:rsidP="006B3AC2">
      <w:pPr>
        <w:jc w:val="both"/>
        <w:rPr>
          <w:rFonts w:ascii="Calibri" w:hAnsi="Calibri"/>
          <w:sz w:val="22"/>
          <w:szCs w:val="22"/>
        </w:rPr>
      </w:pPr>
      <w:r w:rsidRPr="00657A43">
        <w:rPr>
          <w:rFonts w:ascii="Calibri" w:hAnsi="Calibri"/>
          <w:sz w:val="22"/>
          <w:szCs w:val="22"/>
        </w:rPr>
        <w:t>We will endeavour to safeguard children and young people by:</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always acting in their interests</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valuing them, listening to and respecting them</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involving them in decisions which affect them</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sz w:val="22"/>
          <w:szCs w:val="22"/>
        </w:rPr>
        <w:t xml:space="preserve">never tolerating </w:t>
      </w:r>
      <w:r w:rsidRPr="00657A43">
        <w:rPr>
          <w:rFonts w:ascii="Calibri" w:hAnsi="Calibri" w:cs="Arial"/>
          <w:sz w:val="22"/>
          <w:szCs w:val="22"/>
        </w:rPr>
        <w:t>bullying, homophobic behaviour, racism, sexism or any other forms of discrimination</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 xml:space="preserve">ensuring the curriculum affords opportunities to learn about keeping themselves safe, particularly when using technology </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exercising our duties under the Counter-Terrorism and Security Act 2015 by ensuring all staff attend ‘Prevent’ training in respect of r</w:t>
      </w:r>
      <w:r w:rsidRPr="00657A43">
        <w:rPr>
          <w:rFonts w:ascii="Calibri" w:hAnsi="Calibri" w:cs="Arial"/>
          <w:sz w:val="22"/>
          <w:szCs w:val="22"/>
        </w:rPr>
        <w:t xml:space="preserve">adicalisation and extremist behaviour </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supporting attendance and taking action if a child is missing school regularly</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appointing a senior member of staff as the Designated Safeguarding Lead and ensuring this person has the time, funding, training, resources and support to perform the role effectively</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ensuring that there is always cover for this role</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appointing a Designated Teacher to promote the educational achievement of children who are looked after/in care (this is mandatory in our academies)</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making sure all staff and volunteers are aware of and committed to the safeguarding policy and child protection procedures and also understand their individual responsibility to take action</w:t>
      </w:r>
    </w:p>
    <w:p w:rsidR="002A0EC4" w:rsidRPr="00657A43" w:rsidRDefault="002A0EC4" w:rsidP="00E01678">
      <w:pPr>
        <w:numPr>
          <w:ilvl w:val="0"/>
          <w:numId w:val="18"/>
        </w:numPr>
        <w:jc w:val="both"/>
        <w:rPr>
          <w:rFonts w:ascii="Calibri" w:hAnsi="Calibri"/>
          <w:i/>
          <w:sz w:val="22"/>
          <w:szCs w:val="22"/>
        </w:rPr>
      </w:pPr>
      <w:r w:rsidRPr="00657A43">
        <w:rPr>
          <w:rFonts w:ascii="Calibri" w:hAnsi="Calibri"/>
          <w:sz w:val="22"/>
          <w:szCs w:val="22"/>
        </w:rPr>
        <w:t>identifying any concerns early and providing appropriate help to prevent them from escalating – this may be through support offered by senior leader or pastoral support workers in our academies</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cs="Arial"/>
          <w:sz w:val="22"/>
          <w:szCs w:val="22"/>
        </w:rPr>
        <w:t>sharing information about concerns with agencies who need to know, and involving children and their parents/carers appropriately</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cs="Arial"/>
          <w:sz w:val="22"/>
          <w:szCs w:val="22"/>
        </w:rPr>
        <w:t>acknowledging and actively promoting that multi-agency working is the best way to support children and their families</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cs="Arial"/>
          <w:sz w:val="22"/>
          <w:szCs w:val="22"/>
        </w:rPr>
        <w:t>taking the right action, in accordance with Dorset and Wiltshire Safeguarding Children Board (DSCB / WSCB) inter-agency safeguarding procedures, if a child discloses or there are indicators of abuse</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cs="Arial"/>
          <w:sz w:val="22"/>
          <w:szCs w:val="22"/>
        </w:rPr>
        <w:t xml:space="preserve">keeping clear, accurate and contemporaneous safeguarding and child protection records </w:t>
      </w:r>
    </w:p>
    <w:p w:rsidR="002A0EC4" w:rsidRPr="00657A43" w:rsidRDefault="002A0EC4" w:rsidP="00E01678">
      <w:pPr>
        <w:numPr>
          <w:ilvl w:val="0"/>
          <w:numId w:val="18"/>
        </w:numPr>
        <w:jc w:val="both"/>
        <w:rPr>
          <w:rFonts w:ascii="Calibri" w:hAnsi="Calibri"/>
          <w:sz w:val="22"/>
          <w:szCs w:val="22"/>
        </w:rPr>
      </w:pPr>
      <w:r w:rsidRPr="00657A43">
        <w:rPr>
          <w:rFonts w:ascii="Calibri" w:hAnsi="Calibri" w:cs="Arial"/>
          <w:sz w:val="22"/>
          <w:szCs w:val="22"/>
        </w:rPr>
        <w:t xml:space="preserve">recruiting staff and volunteers (including host families) safely, ensuring all necessary checks are made in accordance with statutory guidance and legal requirements and also making sure that at least one appointment panel member has undertaken safer recruitment training </w:t>
      </w:r>
    </w:p>
    <w:p w:rsidR="002A0EC4" w:rsidRPr="00657A43" w:rsidRDefault="002A0EC4" w:rsidP="00E01678">
      <w:pPr>
        <w:numPr>
          <w:ilvl w:val="0"/>
          <w:numId w:val="18"/>
        </w:numPr>
        <w:jc w:val="both"/>
        <w:rPr>
          <w:rFonts w:ascii="Calibri" w:hAnsi="Calibri"/>
          <w:sz w:val="22"/>
          <w:szCs w:val="22"/>
        </w:rPr>
      </w:pPr>
      <w:r w:rsidRPr="00657A43">
        <w:rPr>
          <w:rFonts w:ascii="Calibri" w:hAnsi="Calibri" w:cs="Arial"/>
          <w:sz w:val="22"/>
          <w:szCs w:val="22"/>
        </w:rPr>
        <w:t>providing effective management for the above through induction, support</w:t>
      </w:r>
      <w:r w:rsidRPr="00657A43">
        <w:rPr>
          <w:rFonts w:ascii="Calibri" w:hAnsi="Calibri"/>
          <w:sz w:val="22"/>
          <w:szCs w:val="22"/>
        </w:rPr>
        <w:t xml:space="preserve"> and regular training appropriate to role</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lastRenderedPageBreak/>
        <w:t>adopting a code of conduct for all staff and volunteers which includes staff/pupil relationships and communications including the use of social media</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ensuring staff and volunteers understand about ‘whistle blowing’</w:t>
      </w:r>
    </w:p>
    <w:p w:rsidR="002A0EC4" w:rsidRPr="00657A43" w:rsidRDefault="002A0EC4" w:rsidP="00E01678">
      <w:pPr>
        <w:numPr>
          <w:ilvl w:val="0"/>
          <w:numId w:val="18"/>
        </w:numPr>
        <w:jc w:val="both"/>
        <w:rPr>
          <w:rFonts w:ascii="Calibri" w:hAnsi="Calibri" w:cs="Arial"/>
          <w:sz w:val="22"/>
          <w:szCs w:val="22"/>
        </w:rPr>
      </w:pPr>
      <w:r w:rsidRPr="00657A43">
        <w:rPr>
          <w:rFonts w:ascii="Calibri" w:hAnsi="Calibri"/>
          <w:sz w:val="22"/>
          <w:szCs w:val="22"/>
        </w:rPr>
        <w:t xml:space="preserve">promoting a culture in which </w:t>
      </w:r>
      <w:r w:rsidRPr="00657A43">
        <w:rPr>
          <w:rFonts w:ascii="Calibri" w:hAnsi="Calibri" w:cs="Arial"/>
          <w:sz w:val="22"/>
          <w:szCs w:val="22"/>
        </w:rPr>
        <w:t>staff feel able to report to senior leaders what they consider to be unacceptable behaviour or breaches of the school Code of Conduct by their colleagues, having faith that they will be listened to and appropriate action taken</w:t>
      </w:r>
    </w:p>
    <w:p w:rsidR="002A0EC4" w:rsidRPr="00657A43" w:rsidRDefault="002A0EC4" w:rsidP="00E01678">
      <w:pPr>
        <w:numPr>
          <w:ilvl w:val="0"/>
          <w:numId w:val="18"/>
        </w:numPr>
        <w:jc w:val="both"/>
        <w:rPr>
          <w:rFonts w:ascii="Calibri" w:hAnsi="Calibri"/>
          <w:sz w:val="22"/>
          <w:szCs w:val="22"/>
        </w:rPr>
      </w:pPr>
      <w:r w:rsidRPr="00657A43">
        <w:rPr>
          <w:rFonts w:ascii="Calibri" w:hAnsi="Calibri"/>
          <w:sz w:val="22"/>
          <w:szCs w:val="22"/>
        </w:rPr>
        <w:t>dealing appropriately with any allegations/concerns about the behaviour of staff or volunteers in accordance with the process set out in statutory guidance</w:t>
      </w:r>
    </w:p>
    <w:p w:rsidR="002A0EC4" w:rsidRPr="00657A43" w:rsidRDefault="002A0EC4" w:rsidP="000C4A18">
      <w:pPr>
        <w:ind w:left="360"/>
        <w:jc w:val="both"/>
        <w:rPr>
          <w:rFonts w:ascii="Calibri" w:hAnsi="Calibri"/>
          <w:sz w:val="22"/>
          <w:szCs w:val="22"/>
        </w:rPr>
      </w:pPr>
    </w:p>
    <w:p w:rsidR="002A0EC4" w:rsidRPr="00657A43" w:rsidRDefault="002A0EC4" w:rsidP="006B3AC2">
      <w:pPr>
        <w:autoSpaceDE w:val="0"/>
        <w:autoSpaceDN w:val="0"/>
        <w:adjustRightInd w:val="0"/>
        <w:jc w:val="both"/>
        <w:rPr>
          <w:rFonts w:ascii="Calibri" w:hAnsi="Calibri" w:cs="Arial"/>
          <w:sz w:val="22"/>
          <w:szCs w:val="22"/>
        </w:rPr>
      </w:pPr>
      <w:r w:rsidRPr="00657A43">
        <w:rPr>
          <w:rFonts w:ascii="Calibri" w:hAnsi="Calibri" w:cs="Arial"/>
          <w:sz w:val="22"/>
          <w:szCs w:val="22"/>
        </w:rPr>
        <w:t>This child protection policy forms part of a suite of policies and other documents which relate to the safeguarding responsibilities of the school.  In particular it should be read in conjunction with the</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staff behaviour policy (code of conduct)</w:t>
      </w:r>
      <w:r>
        <w:rPr>
          <w:rFonts w:ascii="Calibri" w:hAnsi="Calibri" w:cs="Arial"/>
          <w:sz w:val="22"/>
          <w:szCs w:val="22"/>
        </w:rPr>
        <w:t xml:space="preserve"> – all staff should be familiar with this document</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e-safety policies for pupils and staff</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safer recruitment policy and procedures</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procedures to handle allegations against members of staff and volunteers, including referring to the Disclosure and Barring Service (when appropriate)</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whistle blowing policy</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 xml:space="preserve">procedures to respond appropriately when children are missing education </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anti-bullying procedures and behaviour policy</w:t>
      </w:r>
    </w:p>
    <w:p w:rsidR="002A0EC4" w:rsidRPr="00657A43" w:rsidRDefault="002A0EC4" w:rsidP="00E01678">
      <w:pPr>
        <w:numPr>
          <w:ilvl w:val="0"/>
          <w:numId w:val="19"/>
        </w:numPr>
        <w:autoSpaceDE w:val="0"/>
        <w:autoSpaceDN w:val="0"/>
        <w:adjustRightInd w:val="0"/>
        <w:jc w:val="both"/>
        <w:rPr>
          <w:rFonts w:ascii="Calibri" w:hAnsi="Calibri" w:cs="Arial"/>
          <w:sz w:val="22"/>
          <w:szCs w:val="22"/>
        </w:rPr>
      </w:pPr>
      <w:r w:rsidRPr="00657A43">
        <w:rPr>
          <w:rFonts w:ascii="Calibri" w:hAnsi="Calibri" w:cs="Arial"/>
          <w:sz w:val="22"/>
          <w:szCs w:val="22"/>
        </w:rPr>
        <w:t>Keeping Children Safe in Education (July 2015) – all staff are expected to have read Part One</w:t>
      </w:r>
    </w:p>
    <w:p w:rsidR="002A0EC4" w:rsidRPr="00657A43" w:rsidRDefault="002A0EC4" w:rsidP="009D35C3">
      <w:pPr>
        <w:jc w:val="both"/>
        <w:rPr>
          <w:rFonts w:ascii="Calibri" w:hAnsi="Calibri"/>
          <w:i/>
          <w:color w:val="FF0000"/>
          <w:sz w:val="22"/>
          <w:szCs w:val="22"/>
        </w:rPr>
      </w:pPr>
    </w:p>
    <w:p w:rsidR="002A0EC4" w:rsidRPr="00657A43" w:rsidRDefault="002A0EC4" w:rsidP="002952BD">
      <w:pPr>
        <w:autoSpaceDE w:val="0"/>
        <w:autoSpaceDN w:val="0"/>
        <w:adjustRightInd w:val="0"/>
        <w:jc w:val="both"/>
        <w:rPr>
          <w:rFonts w:ascii="Calibri" w:hAnsi="Calibri" w:cs="Arial"/>
          <w:sz w:val="22"/>
          <w:szCs w:val="22"/>
        </w:rPr>
      </w:pPr>
      <w:r w:rsidRPr="00657A43">
        <w:rPr>
          <w:rFonts w:ascii="Calibri" w:hAnsi="Calibri" w:cs="Arial"/>
          <w:sz w:val="22"/>
          <w:szCs w:val="22"/>
        </w:rPr>
        <w:t>These policies and procedures are stored electronically within the Academy Trust and are available through our website or on request from our offices.  Individual academies also hold these documents.</w:t>
      </w:r>
    </w:p>
    <w:p w:rsidR="002A0EC4" w:rsidRPr="00657A43" w:rsidRDefault="002A0EC4" w:rsidP="009D35C3">
      <w:pPr>
        <w:jc w:val="both"/>
        <w:rPr>
          <w:rFonts w:ascii="Calibri" w:hAnsi="Calibri"/>
          <w:sz w:val="22"/>
          <w:szCs w:val="22"/>
        </w:rPr>
      </w:pPr>
    </w:p>
    <w:p w:rsidR="002A0EC4" w:rsidRPr="00657A43" w:rsidRDefault="002A0EC4" w:rsidP="009D35C3">
      <w:pPr>
        <w:jc w:val="both"/>
        <w:rPr>
          <w:rFonts w:ascii="Calibri" w:hAnsi="Calibri"/>
          <w:sz w:val="22"/>
          <w:szCs w:val="22"/>
        </w:rPr>
      </w:pPr>
    </w:p>
    <w:p w:rsidR="002A0EC4" w:rsidRPr="00657A43" w:rsidRDefault="002A0EC4" w:rsidP="00C0296E">
      <w:pPr>
        <w:pStyle w:val="BodyTextIndent"/>
        <w:pBdr>
          <w:top w:val="single" w:sz="4" w:space="1" w:color="auto"/>
          <w:left w:val="single" w:sz="4" w:space="0" w:color="auto"/>
          <w:bottom w:val="single" w:sz="4" w:space="1" w:color="auto"/>
          <w:right w:val="single" w:sz="4" w:space="4" w:color="auto"/>
          <w:between w:val="single" w:sz="4" w:space="1" w:color="auto"/>
        </w:pBdr>
        <w:shd w:val="clear" w:color="auto" w:fill="7030A0"/>
        <w:ind w:left="0" w:firstLine="0"/>
        <w:jc w:val="both"/>
        <w:rPr>
          <w:rFonts w:ascii="Calibri" w:hAnsi="Calibri" w:cs="Arial"/>
          <w:b/>
          <w:color w:val="FFFFFF"/>
          <w:sz w:val="22"/>
          <w:szCs w:val="22"/>
        </w:rPr>
      </w:pPr>
      <w:r w:rsidRPr="00657A43">
        <w:rPr>
          <w:rFonts w:ascii="Calibri" w:hAnsi="Calibri" w:cs="Arial"/>
          <w:b/>
          <w:color w:val="FFFFFF"/>
          <w:sz w:val="22"/>
          <w:szCs w:val="22"/>
        </w:rPr>
        <w:t>B.</w:t>
      </w:r>
      <w:r w:rsidR="00487481">
        <w:rPr>
          <w:rFonts w:ascii="Calibri" w:hAnsi="Calibri" w:cs="Arial"/>
          <w:b/>
          <w:color w:val="FFFFFF"/>
          <w:sz w:val="22"/>
          <w:szCs w:val="22"/>
        </w:rPr>
        <w:t xml:space="preserve"> </w:t>
      </w:r>
      <w:r w:rsidRPr="00657A43">
        <w:rPr>
          <w:rFonts w:ascii="Calibri" w:hAnsi="Calibri" w:cs="Arial"/>
          <w:b/>
          <w:color w:val="FFFFFF"/>
          <w:sz w:val="22"/>
          <w:szCs w:val="22"/>
        </w:rPr>
        <w:t>Child Protection Procedures</w:t>
      </w:r>
    </w:p>
    <w:p w:rsidR="002A0EC4" w:rsidRPr="00657A43" w:rsidRDefault="002A0EC4" w:rsidP="006B3AC2">
      <w:pPr>
        <w:pStyle w:val="Title"/>
        <w:jc w:val="left"/>
        <w:rPr>
          <w:rFonts w:ascii="Calibri" w:hAnsi="Calibri"/>
          <w:sz w:val="22"/>
          <w:szCs w:val="22"/>
          <w:u w:val="none"/>
        </w:rPr>
      </w:pPr>
    </w:p>
    <w:p w:rsidR="002A0EC4" w:rsidRPr="00657A43" w:rsidRDefault="002A0EC4" w:rsidP="006B3AC2">
      <w:pPr>
        <w:pStyle w:val="Title"/>
        <w:jc w:val="left"/>
        <w:rPr>
          <w:rFonts w:ascii="Calibri" w:hAnsi="Calibri"/>
          <w:b w:val="0"/>
          <w:color w:val="FF0000"/>
          <w:sz w:val="22"/>
          <w:szCs w:val="22"/>
          <w:u w:val="none"/>
        </w:rPr>
      </w:pPr>
      <w:r w:rsidRPr="00657A43">
        <w:rPr>
          <w:rFonts w:ascii="Calibri" w:hAnsi="Calibri"/>
          <w:b w:val="0"/>
          <w:sz w:val="22"/>
          <w:szCs w:val="22"/>
          <w:u w:val="none"/>
        </w:rPr>
        <w:t>These procedures should be read in conjunction with ‘Keeping Children Safe in Education: Information for all School and College Staff’ 2015.</w:t>
      </w:r>
    </w:p>
    <w:p w:rsidR="002A0EC4" w:rsidRPr="00657A43" w:rsidRDefault="002A0EC4" w:rsidP="006B3AC2">
      <w:pPr>
        <w:rPr>
          <w:rFonts w:ascii="Calibri" w:hAnsi="Calibri"/>
          <w:sz w:val="22"/>
          <w:szCs w:val="22"/>
        </w:rPr>
      </w:pPr>
    </w:p>
    <w:p w:rsidR="002A0EC4" w:rsidRPr="00657A43" w:rsidRDefault="002A0EC4" w:rsidP="006B3AC2">
      <w:pPr>
        <w:pStyle w:val="BodyTextIndent"/>
        <w:ind w:left="0" w:firstLine="0"/>
        <w:jc w:val="both"/>
        <w:rPr>
          <w:rFonts w:ascii="Calibri" w:hAnsi="Calibri"/>
          <w:b/>
          <w:sz w:val="22"/>
          <w:szCs w:val="22"/>
        </w:rPr>
      </w:pPr>
      <w:proofErr w:type="gramStart"/>
      <w:r w:rsidRPr="00657A43">
        <w:rPr>
          <w:rFonts w:ascii="Calibri" w:hAnsi="Calibri"/>
          <w:b/>
          <w:sz w:val="22"/>
          <w:szCs w:val="22"/>
        </w:rPr>
        <w:t>1.What</w:t>
      </w:r>
      <w:proofErr w:type="gramEnd"/>
      <w:r w:rsidRPr="00657A43">
        <w:rPr>
          <w:rFonts w:ascii="Calibri" w:hAnsi="Calibri"/>
          <w:b/>
          <w:sz w:val="22"/>
          <w:szCs w:val="22"/>
        </w:rPr>
        <w:t xml:space="preserve"> is Child Protection?</w:t>
      </w: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sz w:val="22"/>
          <w:szCs w:val="22"/>
        </w:rPr>
        <w:t>1.1 Child protection is one very important aspect of safeguarding. It refers to the activity which is undertaken to protect specific children who are suffering, or are likely to suffer, significant harm.</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pStyle w:val="BodyTextIndent"/>
        <w:ind w:left="0" w:firstLine="0"/>
        <w:jc w:val="both"/>
        <w:rPr>
          <w:rFonts w:ascii="Calibri" w:hAnsi="Calibri"/>
          <w:b/>
          <w:sz w:val="22"/>
          <w:szCs w:val="22"/>
        </w:rPr>
      </w:pPr>
      <w:proofErr w:type="gramStart"/>
      <w:r w:rsidRPr="00657A43">
        <w:rPr>
          <w:rFonts w:ascii="Calibri" w:hAnsi="Calibri"/>
          <w:b/>
          <w:sz w:val="22"/>
          <w:szCs w:val="22"/>
        </w:rPr>
        <w:t>2.What</w:t>
      </w:r>
      <w:proofErr w:type="gramEnd"/>
      <w:r w:rsidRPr="00657A43">
        <w:rPr>
          <w:rFonts w:ascii="Calibri" w:hAnsi="Calibri"/>
          <w:b/>
          <w:sz w:val="22"/>
          <w:szCs w:val="22"/>
        </w:rPr>
        <w:t xml:space="preserve"> is significant harm?</w:t>
      </w:r>
    </w:p>
    <w:p w:rsidR="002A0EC4" w:rsidRPr="00657A43" w:rsidRDefault="002A0EC4" w:rsidP="006B3AC2">
      <w:pPr>
        <w:pStyle w:val="BodyTextIndent"/>
        <w:ind w:left="0" w:firstLine="0"/>
        <w:jc w:val="both"/>
        <w:rPr>
          <w:rFonts w:ascii="Calibri" w:hAnsi="Calibri"/>
          <w:sz w:val="22"/>
          <w:szCs w:val="22"/>
        </w:rPr>
      </w:pPr>
      <w:r w:rsidRPr="00657A43">
        <w:rPr>
          <w:rFonts w:ascii="Calibri" w:hAnsi="Calibri"/>
          <w:sz w:val="22"/>
          <w:szCs w:val="22"/>
        </w:rPr>
        <w:t>2.1 The Children Act 1989 introduced the concept of significant harm as the threshold that justifies compulsory intervention by statutory agencies in family life in the best interests of children. There are no absolute criteria on which to rely when judging what constitutes significant harm. Sometimes it might be a single traumatic event but more often it is a compilation of significant events which damage the child’s physical and psychological development. Decisions about significant harm are complex and in each case require discussion with the statutory agencies: Children’s Social Care and Police.</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pStyle w:val="BodyTextIndent"/>
        <w:ind w:left="0" w:firstLine="0"/>
        <w:jc w:val="both"/>
        <w:rPr>
          <w:rFonts w:ascii="Calibri" w:hAnsi="Calibri"/>
          <w:b/>
          <w:sz w:val="22"/>
          <w:szCs w:val="22"/>
        </w:rPr>
      </w:pPr>
      <w:proofErr w:type="gramStart"/>
      <w:r w:rsidRPr="00657A43">
        <w:rPr>
          <w:rFonts w:ascii="Calibri" w:hAnsi="Calibri"/>
          <w:b/>
          <w:sz w:val="22"/>
          <w:szCs w:val="22"/>
        </w:rPr>
        <w:t>3.Purpose</w:t>
      </w:r>
      <w:proofErr w:type="gramEnd"/>
      <w:r w:rsidRPr="00657A43">
        <w:rPr>
          <w:rFonts w:ascii="Calibri" w:hAnsi="Calibri"/>
          <w:b/>
          <w:sz w:val="22"/>
          <w:szCs w:val="22"/>
        </w:rPr>
        <w:t xml:space="preserve"> of these procedures</w:t>
      </w:r>
    </w:p>
    <w:p w:rsidR="002A0EC4" w:rsidRPr="00657A43" w:rsidRDefault="002A0EC4" w:rsidP="002D2609">
      <w:pPr>
        <w:pStyle w:val="BodyTextIndent"/>
        <w:ind w:left="0" w:firstLine="0"/>
        <w:jc w:val="both"/>
        <w:rPr>
          <w:rFonts w:ascii="Calibri" w:hAnsi="Calibri"/>
          <w:sz w:val="22"/>
          <w:szCs w:val="22"/>
        </w:rPr>
      </w:pPr>
      <w:r w:rsidRPr="00657A43">
        <w:rPr>
          <w:rFonts w:ascii="Calibri" w:hAnsi="Calibri"/>
          <w:sz w:val="22"/>
          <w:szCs w:val="22"/>
        </w:rPr>
        <w:t>3.1 These procedures explain what action should be taken if there are concerns that a child is or might be suffering harm. A ‘child’ is a person under 18 years but the principles of these procedures apply also to vulnerable young adults over 18 years.</w:t>
      </w:r>
    </w:p>
    <w:p w:rsidR="002A0EC4" w:rsidRPr="00657A43" w:rsidRDefault="002A0EC4" w:rsidP="006B3AC2">
      <w:pPr>
        <w:pStyle w:val="BodyTextIndent"/>
        <w:ind w:left="0" w:firstLine="0"/>
        <w:jc w:val="both"/>
        <w:rPr>
          <w:rFonts w:ascii="Calibri" w:hAnsi="Calibri"/>
          <w:sz w:val="22"/>
          <w:szCs w:val="22"/>
        </w:rPr>
      </w:pPr>
    </w:p>
    <w:p w:rsidR="002A0EC4" w:rsidRPr="00657A43" w:rsidRDefault="002A0EC4" w:rsidP="006B3AC2">
      <w:pPr>
        <w:pStyle w:val="BodyTextIndent"/>
        <w:ind w:left="0" w:firstLine="0"/>
        <w:jc w:val="both"/>
        <w:rPr>
          <w:rFonts w:ascii="Calibri" w:hAnsi="Calibri"/>
          <w:b/>
          <w:sz w:val="22"/>
          <w:szCs w:val="22"/>
        </w:rPr>
      </w:pPr>
      <w:proofErr w:type="gramStart"/>
      <w:r w:rsidRPr="00657A43">
        <w:rPr>
          <w:rFonts w:ascii="Calibri" w:hAnsi="Calibri"/>
          <w:b/>
          <w:sz w:val="22"/>
          <w:szCs w:val="22"/>
        </w:rPr>
        <w:t>4.Responsibilities</w:t>
      </w:r>
      <w:proofErr w:type="gramEnd"/>
      <w:r w:rsidRPr="00657A43">
        <w:rPr>
          <w:rFonts w:ascii="Calibri" w:hAnsi="Calibri"/>
          <w:b/>
          <w:sz w:val="22"/>
          <w:szCs w:val="22"/>
        </w:rPr>
        <w:t xml:space="preserve"> and roles</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4.1 All adults in the </w:t>
      </w:r>
      <w:r w:rsidR="00487481" w:rsidRPr="00657A43">
        <w:rPr>
          <w:rFonts w:ascii="Calibri" w:hAnsi="Calibri" w:cs="Arial"/>
          <w:sz w:val="22"/>
          <w:szCs w:val="22"/>
        </w:rPr>
        <w:t>school have</w:t>
      </w:r>
      <w:r w:rsidRPr="00657A43">
        <w:rPr>
          <w:rFonts w:ascii="Calibri" w:hAnsi="Calibri" w:cs="Arial"/>
          <w:sz w:val="22"/>
          <w:szCs w:val="22"/>
        </w:rPr>
        <w:t xml:space="preserve"> a duty to safeguard and promote the welfare of children by taking appropriate action.  This includes taking action where there are child protection concerns.</w:t>
      </w:r>
    </w:p>
    <w:p w:rsidR="002A0EC4" w:rsidRPr="00657A43" w:rsidRDefault="002A0EC4" w:rsidP="006B3AC2">
      <w:pPr>
        <w:jc w:val="both"/>
        <w:rPr>
          <w:rFonts w:ascii="Calibri" w:hAnsi="Calibri" w:cs="Arial"/>
          <w:sz w:val="22"/>
          <w:szCs w:val="22"/>
        </w:rPr>
      </w:pPr>
    </w:p>
    <w:p w:rsidR="002A0EC4" w:rsidRPr="00657A43" w:rsidRDefault="002A0EC4" w:rsidP="00C0296E">
      <w:pPr>
        <w:jc w:val="both"/>
        <w:rPr>
          <w:rFonts w:ascii="Calibri" w:hAnsi="Calibri" w:cs="Arial"/>
          <w:sz w:val="22"/>
          <w:szCs w:val="22"/>
        </w:rPr>
      </w:pPr>
      <w:r w:rsidRPr="00657A43">
        <w:rPr>
          <w:rFonts w:ascii="Calibri" w:hAnsi="Calibri" w:cs="Arial"/>
          <w:sz w:val="22"/>
          <w:szCs w:val="22"/>
        </w:rPr>
        <w:lastRenderedPageBreak/>
        <w:t>4.2 This policy provides the necessary contact details for the Academy in section 4 below and they should always be contacted in the first instance.  The following contacts apply across the Diocese of Salisbury Academy Trust.</w:t>
      </w:r>
    </w:p>
    <w:p w:rsidR="002A0EC4" w:rsidRPr="00657A43" w:rsidRDefault="002A0EC4" w:rsidP="00E01678">
      <w:pPr>
        <w:numPr>
          <w:ilvl w:val="0"/>
          <w:numId w:val="42"/>
        </w:numPr>
        <w:jc w:val="both"/>
        <w:rPr>
          <w:rFonts w:ascii="Calibri" w:hAnsi="Calibri" w:cs="Arial"/>
          <w:sz w:val="22"/>
          <w:szCs w:val="22"/>
        </w:rPr>
      </w:pPr>
      <w:r w:rsidRPr="00657A43">
        <w:rPr>
          <w:rFonts w:ascii="Calibri" w:hAnsi="Calibri" w:cs="Arial"/>
          <w:sz w:val="22"/>
          <w:szCs w:val="22"/>
        </w:rPr>
        <w:t xml:space="preserve">Designated Safeguarding Lead for the Trust – Alastair King, telephone 01722 746959, email </w:t>
      </w:r>
      <w:hyperlink r:id="rId7" w:history="1">
        <w:r w:rsidRPr="00657A43">
          <w:rPr>
            <w:rStyle w:val="Hyperlink"/>
            <w:rFonts w:ascii="Calibri" w:hAnsi="Calibri" w:cs="Arial"/>
            <w:sz w:val="22"/>
            <w:szCs w:val="22"/>
          </w:rPr>
          <w:t>alastair.king@salisbury.anglican.org</w:t>
        </w:r>
      </w:hyperlink>
    </w:p>
    <w:p w:rsidR="002A0EC4" w:rsidRPr="00657A43" w:rsidRDefault="002A0EC4" w:rsidP="00E01678">
      <w:pPr>
        <w:numPr>
          <w:ilvl w:val="0"/>
          <w:numId w:val="42"/>
        </w:numPr>
        <w:jc w:val="both"/>
        <w:rPr>
          <w:rFonts w:ascii="Calibri" w:hAnsi="Calibri" w:cs="Arial"/>
          <w:sz w:val="22"/>
          <w:szCs w:val="22"/>
        </w:rPr>
      </w:pPr>
      <w:r w:rsidRPr="00657A43">
        <w:rPr>
          <w:rFonts w:ascii="Calibri" w:hAnsi="Calibri" w:cs="Arial"/>
          <w:sz w:val="22"/>
          <w:szCs w:val="22"/>
        </w:rPr>
        <w:t xml:space="preserve">Chief Executive Officer (also safeguarding trained) – Mark Lacey, contact through Sandi Hammer, telephone 01722 746948, email </w:t>
      </w:r>
      <w:hyperlink r:id="rId8" w:history="1">
        <w:r w:rsidRPr="00657A43">
          <w:rPr>
            <w:rStyle w:val="Hyperlink"/>
            <w:rFonts w:ascii="Calibri" w:hAnsi="Calibri" w:cs="Arial"/>
            <w:sz w:val="22"/>
            <w:szCs w:val="22"/>
          </w:rPr>
          <w:t>shammer@dsat.org.uk</w:t>
        </w:r>
      </w:hyperlink>
    </w:p>
    <w:p w:rsidR="002A0EC4" w:rsidRPr="00657A43" w:rsidRDefault="002A0EC4" w:rsidP="00E01678">
      <w:pPr>
        <w:numPr>
          <w:ilvl w:val="0"/>
          <w:numId w:val="42"/>
        </w:numPr>
        <w:jc w:val="both"/>
        <w:rPr>
          <w:rFonts w:ascii="Calibri" w:hAnsi="Calibri" w:cs="Arial"/>
          <w:sz w:val="22"/>
          <w:szCs w:val="22"/>
        </w:rPr>
      </w:pPr>
      <w:r w:rsidRPr="00657A43">
        <w:rPr>
          <w:rFonts w:ascii="Calibri" w:hAnsi="Calibri" w:cs="Arial"/>
          <w:sz w:val="22"/>
          <w:szCs w:val="22"/>
        </w:rPr>
        <w:t>Board Member with responsibility for safeguarding – Caroline Burn, contact through Sandi Hammer as above.</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4.3The Trust Board and Local Advisory </w:t>
      </w:r>
      <w:r w:rsidR="00487481" w:rsidRPr="00657A43">
        <w:rPr>
          <w:rFonts w:ascii="Calibri" w:hAnsi="Calibri" w:cs="Arial"/>
          <w:sz w:val="22"/>
          <w:szCs w:val="22"/>
        </w:rPr>
        <w:t>Boards are</w:t>
      </w:r>
      <w:r w:rsidRPr="00657A43">
        <w:rPr>
          <w:rFonts w:ascii="Calibri" w:hAnsi="Calibri" w:cs="Arial"/>
          <w:sz w:val="22"/>
          <w:szCs w:val="22"/>
        </w:rPr>
        <w:t xml:space="preserve"> accountable for ensuring their school has an effective child protection policy which should be reviewed annually and available publicly. </w:t>
      </w:r>
      <w:r w:rsidR="00487481" w:rsidRPr="00657A43">
        <w:rPr>
          <w:rFonts w:ascii="Calibri" w:hAnsi="Calibri" w:cs="Arial"/>
          <w:sz w:val="22"/>
          <w:szCs w:val="22"/>
        </w:rPr>
        <w:t>Each LAB</w:t>
      </w:r>
      <w:r w:rsidRPr="00657A43">
        <w:rPr>
          <w:rFonts w:ascii="Calibri" w:hAnsi="Calibri" w:cs="Arial"/>
          <w:sz w:val="22"/>
          <w:szCs w:val="22"/>
        </w:rPr>
        <w:t xml:space="preserve"> should nominate an individual member to work closely with the Designated Safeguarding Lead and to provide a link between the school and the LAB to monitor whether mandatory policies, procedures and training are in place and are effective.</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tblGrid>
      <w:tr w:rsidR="002A0EC4" w:rsidRPr="00657A43" w:rsidTr="008366DB">
        <w:trPr>
          <w:trHeight w:val="300"/>
        </w:trPr>
        <w:tc>
          <w:tcPr>
            <w:tcW w:w="7560" w:type="dxa"/>
          </w:tcPr>
          <w:p w:rsidR="002A0EC4" w:rsidRPr="00657A43" w:rsidRDefault="002A0EC4" w:rsidP="006B3AC2">
            <w:pPr>
              <w:rPr>
                <w:rFonts w:ascii="Calibri" w:hAnsi="Calibri" w:cs="Arial"/>
              </w:rPr>
            </w:pPr>
          </w:p>
          <w:p w:rsidR="002A0EC4" w:rsidRPr="00657A43" w:rsidRDefault="002A0EC4" w:rsidP="006B3AC2">
            <w:pPr>
              <w:rPr>
                <w:rFonts w:ascii="Calibri" w:hAnsi="Calibri" w:cs="Arial"/>
                <w:i/>
                <w:color w:val="FF0000"/>
              </w:rPr>
            </w:pPr>
            <w:r w:rsidRPr="00657A43">
              <w:rPr>
                <w:rFonts w:ascii="Calibri" w:hAnsi="Calibri" w:cs="Arial"/>
                <w:sz w:val="22"/>
                <w:szCs w:val="22"/>
              </w:rPr>
              <w:t xml:space="preserve">The Nominated Governor in this school is </w:t>
            </w:r>
            <w:r w:rsidRPr="00657A43">
              <w:rPr>
                <w:rFonts w:ascii="Calibri" w:hAnsi="Calibri" w:cs="Arial"/>
                <w:i/>
                <w:color w:val="FF0000"/>
                <w:sz w:val="22"/>
                <w:szCs w:val="22"/>
                <w:highlight w:val="yellow"/>
              </w:rPr>
              <w:t>insert name</w:t>
            </w:r>
          </w:p>
          <w:p w:rsidR="002A0EC4" w:rsidRPr="00657A43" w:rsidRDefault="002A0EC4" w:rsidP="006B3AC2">
            <w:pPr>
              <w:rPr>
                <w:rFonts w:ascii="Calibri" w:hAnsi="Calibri" w:cs="Arial"/>
                <w:i/>
                <w:color w:val="FF0000"/>
              </w:rPr>
            </w:pPr>
          </w:p>
          <w:p w:rsidR="002A0EC4" w:rsidRPr="00657A43" w:rsidRDefault="002A0EC4" w:rsidP="006B3AC2">
            <w:pPr>
              <w:rPr>
                <w:rFonts w:ascii="Calibri" w:hAnsi="Calibri" w:cs="Arial"/>
              </w:rPr>
            </w:pPr>
          </w:p>
        </w:tc>
      </w:tr>
    </w:tbl>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4.4 This academy has a Designated Safeguarding Lead (DSL).  This is the person with whom concerns about children should be discussed and reported.  The school also has </w:t>
      </w:r>
      <w:r w:rsidR="00487481" w:rsidRPr="00657A43">
        <w:rPr>
          <w:rFonts w:ascii="Calibri" w:hAnsi="Calibri" w:cs="Arial"/>
          <w:sz w:val="22"/>
          <w:szCs w:val="22"/>
        </w:rPr>
        <w:t>a Deputy</w:t>
      </w:r>
      <w:r w:rsidRPr="00657A43">
        <w:rPr>
          <w:rFonts w:ascii="Calibri" w:hAnsi="Calibri" w:cs="Arial"/>
          <w:sz w:val="22"/>
          <w:szCs w:val="22"/>
        </w:rPr>
        <w:t xml:space="preserve"> Safeguarding Lead.</w:t>
      </w:r>
    </w:p>
    <w:p w:rsidR="002A0EC4" w:rsidRPr="00657A43" w:rsidRDefault="002A0EC4" w:rsidP="006B3AC2">
      <w:pPr>
        <w:jc w:val="both"/>
        <w:rPr>
          <w:rFonts w:ascii="Calibri" w:hAnsi="Calibri" w:cs="Arial"/>
          <w:sz w:val="22"/>
          <w:szCs w:val="22"/>
        </w:rPr>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tblGrid>
      <w:tr w:rsidR="002A0EC4" w:rsidRPr="00657A43" w:rsidTr="008366DB">
        <w:trPr>
          <w:trHeight w:val="270"/>
        </w:trPr>
        <w:tc>
          <w:tcPr>
            <w:tcW w:w="7560" w:type="dxa"/>
          </w:tcPr>
          <w:p w:rsidR="002A0EC4" w:rsidRPr="00657A43" w:rsidRDefault="002A0EC4" w:rsidP="008366DB">
            <w:pPr>
              <w:jc w:val="both"/>
              <w:rPr>
                <w:rFonts w:ascii="Calibri" w:hAnsi="Calibri" w:cs="Arial"/>
              </w:rPr>
            </w:pPr>
          </w:p>
          <w:p w:rsidR="002A0EC4" w:rsidRPr="00657A43" w:rsidRDefault="002A0EC4" w:rsidP="008366DB">
            <w:pPr>
              <w:jc w:val="both"/>
              <w:rPr>
                <w:rFonts w:ascii="Calibri" w:hAnsi="Calibri" w:cs="Arial"/>
              </w:rPr>
            </w:pPr>
            <w:r w:rsidRPr="00657A43">
              <w:rPr>
                <w:rFonts w:ascii="Calibri" w:hAnsi="Calibri" w:cs="Arial"/>
                <w:sz w:val="22"/>
                <w:szCs w:val="22"/>
              </w:rPr>
              <w:t xml:space="preserve">The Designated Safeguarding Lead in this school is </w:t>
            </w:r>
            <w:r w:rsidRPr="00657A43">
              <w:rPr>
                <w:rFonts w:ascii="Calibri" w:hAnsi="Calibri" w:cs="Arial"/>
                <w:i/>
                <w:color w:val="FF0000"/>
                <w:sz w:val="22"/>
                <w:szCs w:val="22"/>
                <w:highlight w:val="yellow"/>
              </w:rPr>
              <w:t>insert name</w:t>
            </w:r>
          </w:p>
          <w:p w:rsidR="002A0EC4" w:rsidRPr="00657A43" w:rsidRDefault="002A0EC4" w:rsidP="008366DB">
            <w:pPr>
              <w:jc w:val="both"/>
              <w:rPr>
                <w:rFonts w:ascii="Calibri" w:hAnsi="Calibri" w:cs="Arial"/>
              </w:rPr>
            </w:pPr>
          </w:p>
          <w:p w:rsidR="002A0EC4" w:rsidRPr="00657A43" w:rsidRDefault="002A0EC4" w:rsidP="008366DB">
            <w:pPr>
              <w:jc w:val="both"/>
              <w:rPr>
                <w:rFonts w:ascii="Calibri" w:hAnsi="Calibri" w:cs="Arial"/>
              </w:rPr>
            </w:pPr>
            <w:r w:rsidRPr="00657A43">
              <w:rPr>
                <w:rFonts w:ascii="Calibri" w:hAnsi="Calibri" w:cs="Arial"/>
                <w:sz w:val="22"/>
                <w:szCs w:val="22"/>
              </w:rPr>
              <w:t xml:space="preserve">The Deputy Safeguarding Lead is/are </w:t>
            </w:r>
            <w:r w:rsidRPr="00657A43">
              <w:rPr>
                <w:rFonts w:ascii="Calibri" w:hAnsi="Calibri" w:cs="Arial"/>
                <w:i/>
                <w:color w:val="FF0000"/>
                <w:sz w:val="22"/>
                <w:szCs w:val="22"/>
                <w:highlight w:val="yellow"/>
              </w:rPr>
              <w:t>insert name(s)</w:t>
            </w:r>
          </w:p>
          <w:p w:rsidR="002A0EC4" w:rsidRPr="00657A43" w:rsidRDefault="002A0EC4" w:rsidP="008366DB">
            <w:pPr>
              <w:jc w:val="both"/>
              <w:rPr>
                <w:rFonts w:ascii="Calibri" w:hAnsi="Calibri" w:cs="Arial"/>
              </w:rPr>
            </w:pPr>
          </w:p>
        </w:tc>
      </w:tr>
    </w:tbl>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4.5In addition, the </w:t>
      </w:r>
      <w:r w:rsidR="00487481" w:rsidRPr="00657A43">
        <w:rPr>
          <w:rFonts w:ascii="Calibri" w:hAnsi="Calibri" w:cs="Arial"/>
          <w:sz w:val="22"/>
          <w:szCs w:val="22"/>
        </w:rPr>
        <w:t>Dorset Family</w:t>
      </w:r>
      <w:r w:rsidRPr="00657A43">
        <w:rPr>
          <w:rFonts w:ascii="Calibri" w:hAnsi="Calibri" w:cs="Arial"/>
          <w:sz w:val="22"/>
          <w:szCs w:val="22"/>
        </w:rPr>
        <w:t xml:space="preserve"> Support Teams (incorporating Children’s Social Care and Early Intervention Services) or the Wiltshire MASH </w:t>
      </w:r>
      <w:r w:rsidR="00487481" w:rsidRPr="00657A43">
        <w:rPr>
          <w:rFonts w:ascii="Calibri" w:hAnsi="Calibri" w:cs="Arial"/>
          <w:sz w:val="22"/>
          <w:szCs w:val="22"/>
        </w:rPr>
        <w:t>team can</w:t>
      </w:r>
      <w:r w:rsidRPr="00657A43">
        <w:rPr>
          <w:rFonts w:ascii="Calibri" w:hAnsi="Calibri" w:cs="Arial"/>
          <w:sz w:val="22"/>
          <w:szCs w:val="22"/>
        </w:rPr>
        <w:t xml:space="preserve"> provide advice and guidance on safeguarding and child protection matters</w:t>
      </w:r>
      <w:r>
        <w:rPr>
          <w:rFonts w:ascii="Calibri" w:hAnsi="Calibri" w:cs="Arial"/>
          <w:sz w:val="22"/>
          <w:szCs w:val="22"/>
        </w:rPr>
        <w:t xml:space="preserve"> (hereafter referred to as ‘Social Care’</w:t>
      </w:r>
      <w:r w:rsidRPr="00657A43">
        <w:rPr>
          <w:rFonts w:ascii="Calibri" w:hAnsi="Calibri" w:cs="Arial"/>
          <w:sz w:val="22"/>
          <w:szCs w:val="22"/>
        </w:rPr>
        <w:t>.</w:t>
      </w:r>
    </w:p>
    <w:p w:rsidR="002A0EC4" w:rsidRPr="00657A43" w:rsidRDefault="002A0EC4" w:rsidP="006B3AC2">
      <w:pPr>
        <w:jc w:val="both"/>
        <w:rPr>
          <w:rFonts w:ascii="Calibri" w:hAnsi="Calibri" w:cs="Arial"/>
          <w:sz w:val="22"/>
          <w:szCs w:val="22"/>
        </w:rPr>
      </w:pPr>
    </w:p>
    <w:p w:rsidR="002A0EC4" w:rsidRPr="00657A43" w:rsidRDefault="00487481" w:rsidP="006B3AC2">
      <w:pPr>
        <w:jc w:val="both"/>
        <w:rPr>
          <w:rFonts w:ascii="Calibri" w:hAnsi="Calibri" w:cs="Arial"/>
          <w:sz w:val="22"/>
          <w:szCs w:val="22"/>
        </w:rPr>
      </w:pPr>
      <w:r w:rsidRPr="00657A43">
        <w:rPr>
          <w:rFonts w:ascii="Calibri" w:hAnsi="Calibri" w:cs="Arial"/>
          <w:sz w:val="22"/>
          <w:szCs w:val="22"/>
        </w:rPr>
        <w:t>See Appendix</w:t>
      </w:r>
      <w:r w:rsidR="002A0EC4" w:rsidRPr="00657A43">
        <w:rPr>
          <w:rFonts w:ascii="Calibri" w:hAnsi="Calibri" w:cs="Arial"/>
          <w:sz w:val="22"/>
          <w:szCs w:val="22"/>
        </w:rPr>
        <w:t xml:space="preserve"> 1for contact details.</w:t>
      </w:r>
    </w:p>
    <w:p w:rsidR="002A0EC4" w:rsidRPr="00657A43" w:rsidRDefault="002A0EC4" w:rsidP="006B3AC2">
      <w:pPr>
        <w:pStyle w:val="BodyTextIndent"/>
        <w:ind w:left="0" w:firstLine="0"/>
        <w:jc w:val="both"/>
        <w:rPr>
          <w:rFonts w:ascii="Calibri" w:hAnsi="Calibri" w:cs="Arial"/>
          <w:sz w:val="22"/>
          <w:szCs w:val="22"/>
        </w:rPr>
      </w:pPr>
    </w:p>
    <w:p w:rsidR="002A0EC4" w:rsidRPr="00657A43" w:rsidRDefault="002A0EC4" w:rsidP="006B3AC2">
      <w:pPr>
        <w:jc w:val="both"/>
        <w:rPr>
          <w:rFonts w:ascii="Calibri" w:hAnsi="Calibri"/>
          <w:sz w:val="22"/>
          <w:szCs w:val="22"/>
        </w:rPr>
      </w:pPr>
      <w:r w:rsidRPr="00657A43">
        <w:rPr>
          <w:rFonts w:ascii="Calibri" w:hAnsi="Calibri"/>
          <w:sz w:val="22"/>
          <w:szCs w:val="22"/>
        </w:rPr>
        <w:t>4.6All action is taken in line with the following guidance:</w:t>
      </w:r>
    </w:p>
    <w:p w:rsidR="002A0EC4" w:rsidRPr="00657A43" w:rsidRDefault="002A0EC4" w:rsidP="00E01678">
      <w:pPr>
        <w:numPr>
          <w:ilvl w:val="0"/>
          <w:numId w:val="1"/>
        </w:numPr>
        <w:jc w:val="both"/>
        <w:rPr>
          <w:rFonts w:ascii="Calibri" w:hAnsi="Calibri"/>
          <w:sz w:val="22"/>
          <w:szCs w:val="22"/>
        </w:rPr>
      </w:pPr>
      <w:proofErr w:type="spellStart"/>
      <w:r w:rsidRPr="00657A43">
        <w:rPr>
          <w:rFonts w:ascii="Calibri" w:hAnsi="Calibri"/>
          <w:sz w:val="22"/>
          <w:szCs w:val="22"/>
        </w:rPr>
        <w:t>DfE</w:t>
      </w:r>
      <w:proofErr w:type="spellEnd"/>
      <w:r w:rsidRPr="00657A43">
        <w:rPr>
          <w:rFonts w:ascii="Calibri" w:hAnsi="Calibri"/>
          <w:sz w:val="22"/>
          <w:szCs w:val="22"/>
        </w:rPr>
        <w:t xml:space="preserve"> guidance (2015) – Keeping Children Safe in Education</w:t>
      </w:r>
    </w:p>
    <w:p w:rsidR="002A0EC4" w:rsidRPr="00657A43" w:rsidRDefault="002A0EC4" w:rsidP="00E01678">
      <w:pPr>
        <w:numPr>
          <w:ilvl w:val="0"/>
          <w:numId w:val="1"/>
        </w:numPr>
        <w:jc w:val="both"/>
        <w:rPr>
          <w:rFonts w:ascii="Calibri" w:hAnsi="Calibri"/>
          <w:sz w:val="22"/>
          <w:szCs w:val="22"/>
        </w:rPr>
      </w:pPr>
      <w:r w:rsidRPr="00657A43">
        <w:rPr>
          <w:rFonts w:ascii="Calibri" w:hAnsi="Calibri"/>
          <w:sz w:val="22"/>
          <w:szCs w:val="22"/>
        </w:rPr>
        <w:t>Working Together to Safeguard Children (2015)– published by HM Government</w:t>
      </w:r>
    </w:p>
    <w:p w:rsidR="002A0EC4" w:rsidRPr="00657A43" w:rsidRDefault="002A0EC4" w:rsidP="00E01678">
      <w:pPr>
        <w:numPr>
          <w:ilvl w:val="0"/>
          <w:numId w:val="1"/>
        </w:numPr>
        <w:jc w:val="both"/>
        <w:rPr>
          <w:rFonts w:ascii="Calibri" w:hAnsi="Calibri"/>
          <w:sz w:val="22"/>
          <w:szCs w:val="22"/>
        </w:rPr>
      </w:pPr>
      <w:r w:rsidRPr="00657A43">
        <w:rPr>
          <w:rFonts w:ascii="Calibri" w:hAnsi="Calibri"/>
          <w:sz w:val="22"/>
          <w:szCs w:val="22"/>
        </w:rPr>
        <w:t>Inter-Agency Safeguarding Procedures &amp; Guidance, accessed through the following websites:</w:t>
      </w:r>
    </w:p>
    <w:p w:rsidR="002A0EC4" w:rsidRPr="00657A43" w:rsidRDefault="002712BA" w:rsidP="003910D0">
      <w:pPr>
        <w:pStyle w:val="Normal1"/>
        <w:spacing w:after="0"/>
        <w:ind w:left="1440"/>
        <w:rPr>
          <w:rFonts w:ascii="Calibri" w:hAnsi="Calibri" w:cs="Arial"/>
          <w:bCs/>
          <w:sz w:val="22"/>
          <w:szCs w:val="22"/>
          <w:lang w:val="en-US"/>
        </w:rPr>
      </w:pPr>
      <w:hyperlink r:id="rId9" w:history="1">
        <w:r w:rsidR="002A0EC4" w:rsidRPr="00657A43">
          <w:rPr>
            <w:rStyle w:val="Hyperlink"/>
            <w:rFonts w:ascii="Calibri" w:hAnsi="Calibri" w:cs="Arial"/>
            <w:bCs/>
            <w:sz w:val="22"/>
            <w:szCs w:val="22"/>
            <w:lang w:val="en-US"/>
          </w:rPr>
          <w:t>http://www.swcpp.org.uk</w:t>
        </w:r>
      </w:hyperlink>
    </w:p>
    <w:p w:rsidR="002A0EC4" w:rsidRPr="00657A43" w:rsidRDefault="002712BA" w:rsidP="003910D0">
      <w:pPr>
        <w:pStyle w:val="Normal1"/>
        <w:spacing w:after="0"/>
        <w:ind w:left="1440"/>
        <w:rPr>
          <w:rFonts w:ascii="Calibri" w:hAnsi="Calibri" w:cs="Arial"/>
          <w:sz w:val="22"/>
          <w:szCs w:val="22"/>
        </w:rPr>
      </w:pPr>
      <w:hyperlink r:id="rId10" w:history="1">
        <w:r w:rsidR="002A0EC4" w:rsidRPr="00657A43">
          <w:rPr>
            <w:rStyle w:val="Hyperlink"/>
            <w:rFonts w:ascii="Calibri" w:hAnsi="Calibri" w:cs="Arial"/>
            <w:sz w:val="22"/>
            <w:szCs w:val="22"/>
          </w:rPr>
          <w:t>https://www.dorsetlscb.co.uk</w:t>
        </w:r>
      </w:hyperlink>
    </w:p>
    <w:p w:rsidR="002A0EC4" w:rsidRPr="00657A43" w:rsidRDefault="002712BA" w:rsidP="003910D0">
      <w:pPr>
        <w:pStyle w:val="Normal1"/>
        <w:spacing w:after="0"/>
        <w:ind w:left="1440"/>
        <w:rPr>
          <w:rFonts w:ascii="Calibri" w:hAnsi="Calibri" w:cs="Arial"/>
          <w:sz w:val="22"/>
          <w:szCs w:val="22"/>
        </w:rPr>
      </w:pPr>
      <w:hyperlink r:id="rId11" w:history="1">
        <w:r w:rsidR="002A0EC4" w:rsidRPr="00657A43">
          <w:rPr>
            <w:rStyle w:val="Hyperlink"/>
            <w:rFonts w:ascii="Calibri" w:hAnsi="Calibri" w:cs="Arial"/>
            <w:sz w:val="22"/>
            <w:szCs w:val="22"/>
          </w:rPr>
          <w:t>http://www.wiltshirelscb.org</w:t>
        </w:r>
      </w:hyperlink>
    </w:p>
    <w:p w:rsidR="002A0EC4" w:rsidRPr="00657A43" w:rsidRDefault="002A0EC4" w:rsidP="00E01678">
      <w:pPr>
        <w:numPr>
          <w:ilvl w:val="0"/>
          <w:numId w:val="1"/>
        </w:numPr>
        <w:jc w:val="both"/>
        <w:rPr>
          <w:rFonts w:ascii="Calibri" w:hAnsi="Calibri"/>
          <w:sz w:val="22"/>
          <w:szCs w:val="22"/>
        </w:rPr>
      </w:pPr>
      <w:r w:rsidRPr="00657A43">
        <w:rPr>
          <w:rFonts w:ascii="Calibri" w:hAnsi="Calibri"/>
          <w:sz w:val="22"/>
          <w:szCs w:val="22"/>
        </w:rPr>
        <w:t>What to do if you’re worried a child is being abused – Government Guidance (2015)</w:t>
      </w:r>
    </w:p>
    <w:p w:rsidR="002A0EC4" w:rsidRPr="00657A43" w:rsidRDefault="002A0EC4" w:rsidP="003910D0">
      <w:pPr>
        <w:jc w:val="both"/>
        <w:rPr>
          <w:rFonts w:ascii="Calibri" w:hAnsi="Calibri"/>
          <w:sz w:val="22"/>
          <w:szCs w:val="22"/>
        </w:rPr>
      </w:pPr>
    </w:p>
    <w:p w:rsidR="002A0EC4" w:rsidRPr="00657A43" w:rsidRDefault="002A0EC4" w:rsidP="006B3AC2">
      <w:pPr>
        <w:jc w:val="both"/>
        <w:rPr>
          <w:rFonts w:ascii="Calibri" w:hAnsi="Calibri" w:cs="Arial"/>
          <w:i/>
          <w:sz w:val="22"/>
          <w:szCs w:val="22"/>
        </w:rPr>
      </w:pPr>
      <w:proofErr w:type="gramStart"/>
      <w:r w:rsidRPr="00657A43">
        <w:rPr>
          <w:rFonts w:ascii="Calibri" w:hAnsi="Calibri" w:cs="Arial"/>
          <w:b/>
          <w:sz w:val="22"/>
          <w:szCs w:val="22"/>
        </w:rPr>
        <w:t>5.What</w:t>
      </w:r>
      <w:proofErr w:type="gramEnd"/>
      <w:r w:rsidRPr="00657A43">
        <w:rPr>
          <w:rFonts w:ascii="Calibri" w:hAnsi="Calibri" w:cs="Arial"/>
          <w:b/>
          <w:sz w:val="22"/>
          <w:szCs w:val="22"/>
        </w:rPr>
        <w:t xml:space="preserve"> is child abuse?</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5.1 It is generally accepted that there are four main forms of abuse. The following definitions are from Working Together to Safeguard Children (2015). </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0"/>
          <w:numId w:val="23"/>
        </w:numPr>
        <w:tabs>
          <w:tab w:val="clear" w:pos="1080"/>
          <w:tab w:val="num" w:pos="540"/>
        </w:tabs>
        <w:ind w:left="540" w:hanging="540"/>
        <w:jc w:val="both"/>
        <w:rPr>
          <w:rFonts w:ascii="Calibri" w:hAnsi="Calibri" w:cs="Arial"/>
          <w:sz w:val="22"/>
          <w:szCs w:val="22"/>
        </w:rPr>
      </w:pPr>
      <w:r w:rsidRPr="00657A43">
        <w:rPr>
          <w:rFonts w:ascii="Calibri" w:hAnsi="Calibri" w:cs="Arial"/>
          <w:b/>
          <w:sz w:val="22"/>
          <w:szCs w:val="22"/>
        </w:rPr>
        <w:t>Physical abuse</w:t>
      </w:r>
    </w:p>
    <w:p w:rsidR="002A0EC4" w:rsidRPr="00657A43" w:rsidRDefault="002A0EC4" w:rsidP="006B3AC2">
      <w:pPr>
        <w:jc w:val="both"/>
        <w:rPr>
          <w:rFonts w:ascii="Calibri" w:hAnsi="Calibri" w:cs="Arial"/>
          <w:sz w:val="22"/>
          <w:szCs w:val="22"/>
        </w:rPr>
      </w:pPr>
      <w:proofErr w:type="gramStart"/>
      <w:r w:rsidRPr="00657A43">
        <w:rPr>
          <w:rFonts w:ascii="Calibri" w:hAnsi="Calibri" w:cs="Arial"/>
          <w:sz w:val="22"/>
          <w:szCs w:val="22"/>
        </w:rPr>
        <w:lastRenderedPageBreak/>
        <w:t>A form of abuse which may involve hitting, shaking, throwing, poisoning, burning or scalding, drowning, suffocating, or otherwise causing physical harm to a child.</w:t>
      </w:r>
      <w:proofErr w:type="gramEnd"/>
      <w:r w:rsidRPr="00657A43">
        <w:rPr>
          <w:rFonts w:ascii="Calibri" w:hAnsi="Calibri" w:cs="Arial"/>
          <w:sz w:val="22"/>
          <w:szCs w:val="22"/>
        </w:rPr>
        <w:t xml:space="preserve">  Physical harm may also be caused when a parent or carer fabricates the symptoms of, or deliberately induces, illness in a child.</w:t>
      </w:r>
    </w:p>
    <w:p w:rsidR="002A0EC4" w:rsidRPr="00657A43" w:rsidRDefault="002A0EC4" w:rsidP="006B3AC2">
      <w:pPr>
        <w:jc w:val="both"/>
        <w:rPr>
          <w:rFonts w:ascii="Calibri" w:hAnsi="Calibri" w:cs="Arial"/>
          <w:sz w:val="22"/>
          <w:szCs w:val="22"/>
        </w:rPr>
      </w:pPr>
    </w:p>
    <w:p w:rsidR="002A0EC4" w:rsidRPr="00657A43" w:rsidRDefault="002A0EC4" w:rsidP="00956005">
      <w:pPr>
        <w:ind w:left="540" w:hanging="540"/>
        <w:jc w:val="both"/>
        <w:rPr>
          <w:rFonts w:ascii="Calibri" w:hAnsi="Calibri" w:cs="Arial"/>
          <w:b/>
          <w:sz w:val="22"/>
          <w:szCs w:val="22"/>
        </w:rPr>
      </w:pPr>
      <w:r w:rsidRPr="00657A43">
        <w:rPr>
          <w:rFonts w:ascii="Calibri" w:hAnsi="Calibri" w:cs="Arial"/>
          <w:sz w:val="22"/>
          <w:szCs w:val="22"/>
        </w:rPr>
        <w:t>ii)</w:t>
      </w:r>
      <w:r w:rsidRPr="00657A43">
        <w:rPr>
          <w:rFonts w:ascii="Calibri" w:hAnsi="Calibri" w:cs="Arial"/>
          <w:sz w:val="22"/>
          <w:szCs w:val="22"/>
        </w:rPr>
        <w:tab/>
      </w:r>
      <w:r w:rsidRPr="00657A43">
        <w:rPr>
          <w:rFonts w:ascii="Calibri" w:hAnsi="Calibri" w:cs="Arial"/>
          <w:b/>
          <w:sz w:val="22"/>
          <w:szCs w:val="22"/>
        </w:rPr>
        <w:t>Emotional abuse</w:t>
      </w:r>
    </w:p>
    <w:p w:rsidR="002A0EC4" w:rsidRPr="00657A43" w:rsidRDefault="002A0EC4" w:rsidP="006B3AC2">
      <w:pPr>
        <w:jc w:val="both"/>
        <w:rPr>
          <w:rFonts w:ascii="Calibri" w:hAnsi="Calibri" w:cs="Arial"/>
          <w:sz w:val="22"/>
          <w:szCs w:val="22"/>
        </w:rPr>
      </w:pPr>
      <w:proofErr w:type="gramStart"/>
      <w:r w:rsidRPr="00657A43">
        <w:rPr>
          <w:rFonts w:ascii="Calibri" w:hAnsi="Calibri" w:cs="Arial"/>
          <w:sz w:val="22"/>
          <w:szCs w:val="22"/>
        </w:rPr>
        <w:t>The persistent emotional maltreatment of a child such as to cause severe and persistent adverse effects on the child’s emotional development.</w:t>
      </w:r>
      <w:proofErr w:type="gramEnd"/>
      <w:r w:rsidRPr="00657A43">
        <w:rPr>
          <w:rFonts w:ascii="Calibri" w:hAnsi="Calibri" w:cs="Arial"/>
          <w:sz w:val="22"/>
          <w:szCs w:val="22"/>
        </w:rPr>
        <w:t xml:space="preserve">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w:t>
      </w:r>
      <w:r w:rsidR="00487481" w:rsidRPr="00657A43">
        <w:rPr>
          <w:rFonts w:ascii="Calibri" w:hAnsi="Calibri" w:cs="Arial"/>
          <w:sz w:val="22"/>
          <w:szCs w:val="22"/>
        </w:rPr>
        <w:t>cyber bullying</w:t>
      </w:r>
      <w:r w:rsidRPr="00657A43">
        <w:rPr>
          <w:rFonts w:ascii="Calibri" w:hAnsi="Calibri" w:cs="Arial"/>
          <w:sz w:val="22"/>
          <w:szCs w:val="22"/>
        </w:rPr>
        <w:t>), causing children frequently to feel frightened or in danger, or the exploitation or corruption of children.  Some level of emotional abuse is involved in all types of maltreatment of a child, though it may occur alone.</w:t>
      </w:r>
    </w:p>
    <w:p w:rsidR="002A0EC4" w:rsidRPr="00657A43" w:rsidRDefault="002A0EC4" w:rsidP="006B3AC2">
      <w:pPr>
        <w:jc w:val="both"/>
        <w:rPr>
          <w:rFonts w:ascii="Calibri" w:hAnsi="Calibri" w:cs="Arial"/>
          <w:sz w:val="22"/>
          <w:szCs w:val="22"/>
        </w:rPr>
      </w:pPr>
    </w:p>
    <w:p w:rsidR="002A0EC4" w:rsidRPr="00657A43" w:rsidRDefault="002A0EC4" w:rsidP="00956005">
      <w:pPr>
        <w:ind w:left="540" w:hanging="540"/>
        <w:jc w:val="both"/>
        <w:rPr>
          <w:rFonts w:ascii="Calibri" w:hAnsi="Calibri" w:cs="Arial"/>
          <w:b/>
          <w:sz w:val="22"/>
          <w:szCs w:val="22"/>
        </w:rPr>
      </w:pPr>
      <w:r w:rsidRPr="00657A43">
        <w:rPr>
          <w:rFonts w:ascii="Calibri" w:hAnsi="Calibri" w:cs="Arial"/>
          <w:sz w:val="22"/>
          <w:szCs w:val="22"/>
        </w:rPr>
        <w:t>iii)</w:t>
      </w:r>
      <w:r w:rsidRPr="00657A43">
        <w:rPr>
          <w:rFonts w:ascii="Calibri" w:hAnsi="Calibri" w:cs="Arial"/>
          <w:b/>
          <w:sz w:val="22"/>
          <w:szCs w:val="22"/>
        </w:rPr>
        <w:tab/>
        <w:t>Sexual abuse</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2A0EC4" w:rsidRPr="00657A43" w:rsidRDefault="002A0EC4" w:rsidP="006B3AC2">
      <w:pPr>
        <w:jc w:val="both"/>
        <w:rPr>
          <w:rFonts w:ascii="Calibri" w:hAnsi="Calibri" w:cs="Arial"/>
          <w:sz w:val="22"/>
          <w:szCs w:val="22"/>
        </w:rPr>
      </w:pPr>
    </w:p>
    <w:p w:rsidR="002A0EC4" w:rsidRPr="00657A43" w:rsidRDefault="002A0EC4" w:rsidP="00956005">
      <w:pPr>
        <w:ind w:left="540" w:hanging="540"/>
        <w:jc w:val="both"/>
        <w:rPr>
          <w:rFonts w:ascii="Calibri" w:hAnsi="Calibri" w:cs="Arial"/>
          <w:b/>
          <w:sz w:val="22"/>
          <w:szCs w:val="22"/>
        </w:rPr>
      </w:pPr>
      <w:proofErr w:type="gramStart"/>
      <w:r w:rsidRPr="00657A43">
        <w:rPr>
          <w:rFonts w:ascii="Calibri" w:hAnsi="Calibri" w:cs="Arial"/>
          <w:sz w:val="22"/>
          <w:szCs w:val="22"/>
        </w:rPr>
        <w:t>iv)</w:t>
      </w:r>
      <w:r w:rsidRPr="00657A43">
        <w:rPr>
          <w:rFonts w:ascii="Calibri" w:hAnsi="Calibri" w:cs="Arial"/>
          <w:sz w:val="22"/>
          <w:szCs w:val="22"/>
        </w:rPr>
        <w:tab/>
      </w:r>
      <w:r w:rsidRPr="00657A43">
        <w:rPr>
          <w:rFonts w:ascii="Calibri" w:hAnsi="Calibri" w:cs="Arial"/>
          <w:b/>
          <w:sz w:val="22"/>
          <w:szCs w:val="22"/>
        </w:rPr>
        <w:t>Neglect</w:t>
      </w:r>
      <w:proofErr w:type="gramEnd"/>
    </w:p>
    <w:p w:rsidR="002A0EC4" w:rsidRPr="00657A43" w:rsidRDefault="002A0EC4" w:rsidP="006B3AC2">
      <w:pPr>
        <w:jc w:val="both"/>
        <w:rPr>
          <w:rFonts w:ascii="Calibri" w:hAnsi="Calibri" w:cs="Arial"/>
          <w:sz w:val="22"/>
          <w:szCs w:val="22"/>
        </w:rPr>
      </w:pPr>
      <w:proofErr w:type="gramStart"/>
      <w:r w:rsidRPr="00657A43">
        <w:rPr>
          <w:rFonts w:ascii="Calibri" w:hAnsi="Calibri" w:cs="Arial"/>
          <w:sz w:val="22"/>
          <w:szCs w:val="22"/>
        </w:rPr>
        <w:t>The persistent failure to meet a child’s basic physical and/or psychological needs, likely to result in the serious impairment of the child’s health or development.</w:t>
      </w:r>
      <w:proofErr w:type="gramEnd"/>
      <w:r w:rsidRPr="00657A43">
        <w:rPr>
          <w:rFonts w:ascii="Calibri" w:hAnsi="Calibri" w:cs="Arial"/>
          <w:sz w:val="22"/>
          <w:szCs w:val="22"/>
        </w:rPr>
        <w:t xml:space="preserve">  Neglect may occur during pregnancy as a result of maternal substance use.  Once a child is born, neglect may involve a parent or carer failing to:</w:t>
      </w:r>
    </w:p>
    <w:p w:rsidR="002A0EC4" w:rsidRPr="00657A43" w:rsidRDefault="002A0EC4" w:rsidP="00E01678">
      <w:pPr>
        <w:numPr>
          <w:ilvl w:val="0"/>
          <w:numId w:val="20"/>
        </w:numPr>
        <w:jc w:val="both"/>
        <w:rPr>
          <w:rFonts w:ascii="Calibri" w:hAnsi="Calibri" w:cs="Arial"/>
          <w:sz w:val="22"/>
          <w:szCs w:val="22"/>
        </w:rPr>
      </w:pPr>
      <w:r w:rsidRPr="00657A43">
        <w:rPr>
          <w:rFonts w:ascii="Calibri" w:hAnsi="Calibri" w:cs="Arial"/>
          <w:sz w:val="22"/>
          <w:szCs w:val="22"/>
        </w:rPr>
        <w:t>provide adequate food, clothing and shelter (including exclusion from home or abandonment);</w:t>
      </w:r>
    </w:p>
    <w:p w:rsidR="002A0EC4" w:rsidRPr="00657A43" w:rsidRDefault="002A0EC4" w:rsidP="00E01678">
      <w:pPr>
        <w:numPr>
          <w:ilvl w:val="0"/>
          <w:numId w:val="20"/>
        </w:numPr>
        <w:jc w:val="both"/>
        <w:rPr>
          <w:rFonts w:ascii="Calibri" w:hAnsi="Calibri" w:cs="Arial"/>
          <w:sz w:val="22"/>
          <w:szCs w:val="22"/>
        </w:rPr>
      </w:pPr>
      <w:r w:rsidRPr="00657A43">
        <w:rPr>
          <w:rFonts w:ascii="Calibri" w:hAnsi="Calibri" w:cs="Arial"/>
          <w:sz w:val="22"/>
          <w:szCs w:val="22"/>
        </w:rPr>
        <w:t>protect a child from physical and emotional harm or danger;</w:t>
      </w:r>
    </w:p>
    <w:p w:rsidR="002A0EC4" w:rsidRPr="00657A43" w:rsidRDefault="002A0EC4" w:rsidP="00E01678">
      <w:pPr>
        <w:numPr>
          <w:ilvl w:val="0"/>
          <w:numId w:val="20"/>
        </w:numPr>
        <w:jc w:val="both"/>
        <w:rPr>
          <w:rFonts w:ascii="Calibri" w:hAnsi="Calibri" w:cs="Arial"/>
          <w:sz w:val="22"/>
          <w:szCs w:val="22"/>
        </w:rPr>
      </w:pPr>
      <w:r w:rsidRPr="00657A43">
        <w:rPr>
          <w:rFonts w:ascii="Calibri" w:hAnsi="Calibri" w:cs="Arial"/>
          <w:sz w:val="22"/>
          <w:szCs w:val="22"/>
        </w:rPr>
        <w:t>ensure adequate supervision (including the use of inadequate care-givers); or</w:t>
      </w:r>
    </w:p>
    <w:p w:rsidR="002A0EC4" w:rsidRPr="00657A43" w:rsidRDefault="002A0EC4" w:rsidP="00E01678">
      <w:pPr>
        <w:numPr>
          <w:ilvl w:val="0"/>
          <w:numId w:val="20"/>
        </w:numPr>
        <w:jc w:val="both"/>
        <w:rPr>
          <w:rFonts w:ascii="Calibri" w:hAnsi="Calibri" w:cs="Arial"/>
          <w:sz w:val="22"/>
          <w:szCs w:val="22"/>
        </w:rPr>
      </w:pPr>
      <w:proofErr w:type="gramStart"/>
      <w:r w:rsidRPr="00657A43">
        <w:rPr>
          <w:rFonts w:ascii="Calibri" w:hAnsi="Calibri" w:cs="Arial"/>
          <w:sz w:val="22"/>
          <w:szCs w:val="22"/>
        </w:rPr>
        <w:t>ensure</w:t>
      </w:r>
      <w:proofErr w:type="gramEnd"/>
      <w:r w:rsidRPr="00657A43">
        <w:rPr>
          <w:rFonts w:ascii="Calibri" w:hAnsi="Calibri" w:cs="Arial"/>
          <w:sz w:val="22"/>
          <w:szCs w:val="22"/>
        </w:rPr>
        <w:t xml:space="preserve"> access to appropriate medical care or treatment.</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It may also include neglect of, or unresponsiveness to, a child’s basic emotional needs.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5.2 It is accepted that in all forms of abuse there are elements of emotional abuse, and that some children are subjected to more than one form of abuse at any one time.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proofErr w:type="gramStart"/>
      <w:r w:rsidRPr="00657A43">
        <w:rPr>
          <w:rFonts w:ascii="Calibri" w:hAnsi="Calibri" w:cs="Arial"/>
          <w:b/>
          <w:sz w:val="22"/>
          <w:szCs w:val="22"/>
        </w:rPr>
        <w:t>6.Recognising</w:t>
      </w:r>
      <w:proofErr w:type="gramEnd"/>
      <w:r w:rsidRPr="00657A43">
        <w:rPr>
          <w:rFonts w:ascii="Calibri" w:hAnsi="Calibri" w:cs="Arial"/>
          <w:b/>
          <w:sz w:val="22"/>
          <w:szCs w:val="22"/>
        </w:rPr>
        <w:t xml:space="preserve"> child abuse – signs and symptoms</w:t>
      </w:r>
    </w:p>
    <w:p w:rsidR="002A0EC4" w:rsidRPr="00657A43" w:rsidRDefault="002A0EC4" w:rsidP="00F57E6D">
      <w:pPr>
        <w:jc w:val="both"/>
        <w:rPr>
          <w:rFonts w:ascii="Calibri" w:hAnsi="Calibri" w:cs="Arial"/>
          <w:sz w:val="22"/>
          <w:szCs w:val="22"/>
        </w:rPr>
      </w:pPr>
      <w:r w:rsidRPr="00657A43">
        <w:rPr>
          <w:rFonts w:ascii="Calibri" w:hAnsi="Calibri" w:cs="Arial"/>
          <w:sz w:val="22"/>
          <w:szCs w:val="22"/>
        </w:rPr>
        <w:t>6.1 Keeping Children Safe in Education (2015) is clear: ‘All school and college staff members should be aware of the signs of abuse and neglect so that they are able to identify cases of children who may be in need of help or protection’.</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6.2 Recognising child abuse is not always easy, and it is not the responsibility of school staff to decide whether or not child abuse has definitely taken place or if a child is at significant risk.  They do, however, have a clear responsibility to act if they have a concern about a child’s welfare or safety or if a child talks about (discloses) abuse.  They should maintain an attitude of ‘it could happen here’.</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Appendix 2 details examples of possible indicators of each of the four kinds of abuse.</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proofErr w:type="gramStart"/>
      <w:r w:rsidRPr="00657A43">
        <w:rPr>
          <w:rFonts w:ascii="Calibri" w:hAnsi="Calibri" w:cs="Arial"/>
          <w:b/>
          <w:sz w:val="22"/>
          <w:szCs w:val="22"/>
        </w:rPr>
        <w:lastRenderedPageBreak/>
        <w:t>7.Pupils</w:t>
      </w:r>
      <w:proofErr w:type="gramEnd"/>
      <w:r w:rsidRPr="00657A43">
        <w:rPr>
          <w:rFonts w:ascii="Calibri" w:hAnsi="Calibri" w:cs="Arial"/>
          <w:b/>
          <w:sz w:val="22"/>
          <w:szCs w:val="22"/>
        </w:rPr>
        <w:t xml:space="preserve"> engaging in under-age sexual activity</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7.1 Sexual activity where one of the partners is under the age of 16 is illegal, although prosecution of children who are consenting partners of a similar age is not usual.  DSLs will exercise professional judgement when deciding whether to refer to social workers, taking into account such things as imbalance of power, wide difference in ages or developmental stages etc.</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7.2 However, where a child is under the age of 13 penetrative </w:t>
      </w:r>
      <w:proofErr w:type="gramStart"/>
      <w:r w:rsidRPr="00657A43">
        <w:rPr>
          <w:rFonts w:ascii="Calibri" w:hAnsi="Calibri" w:cs="Arial"/>
          <w:sz w:val="22"/>
          <w:szCs w:val="22"/>
        </w:rPr>
        <w:t>sex</w:t>
      </w:r>
      <w:proofErr w:type="gramEnd"/>
      <w:r w:rsidRPr="00657A43">
        <w:rPr>
          <w:rFonts w:ascii="Calibri" w:hAnsi="Calibri" w:cs="Arial"/>
          <w:sz w:val="22"/>
          <w:szCs w:val="22"/>
        </w:rPr>
        <w:t xml:space="preserve"> is classified as rape under the Sexual Offences Act 2003 so must be reported to social workers in every case.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7.3 The inter-agency safeguarding procedures, on the above websites, have more information about under-age sexual activity.</w:t>
      </w:r>
    </w:p>
    <w:p w:rsidR="002A0EC4" w:rsidRPr="00657A43" w:rsidRDefault="002A0EC4" w:rsidP="006B3AC2">
      <w:pPr>
        <w:jc w:val="both"/>
        <w:rPr>
          <w:rFonts w:ascii="Calibri" w:hAnsi="Calibri" w:cs="Arial"/>
          <w:sz w:val="22"/>
          <w:szCs w:val="22"/>
        </w:rPr>
      </w:pPr>
    </w:p>
    <w:p w:rsidR="002A0EC4" w:rsidRPr="00657A43" w:rsidRDefault="002A0EC4" w:rsidP="0055751C">
      <w:pPr>
        <w:jc w:val="both"/>
        <w:rPr>
          <w:rFonts w:ascii="Calibri" w:hAnsi="Calibri" w:cs="Arial"/>
          <w:b/>
          <w:sz w:val="22"/>
          <w:szCs w:val="22"/>
        </w:rPr>
      </w:pPr>
      <w:r w:rsidRPr="00657A43">
        <w:rPr>
          <w:rFonts w:ascii="Calibri" w:hAnsi="Calibri" w:cs="Arial"/>
          <w:b/>
          <w:sz w:val="22"/>
          <w:szCs w:val="22"/>
        </w:rPr>
        <w:t>8.  Allegations made by children about other children</w:t>
      </w:r>
    </w:p>
    <w:p w:rsidR="002A0EC4" w:rsidRPr="00657A43" w:rsidRDefault="002A0EC4" w:rsidP="0055751C">
      <w:pPr>
        <w:jc w:val="both"/>
        <w:rPr>
          <w:rFonts w:ascii="Calibri" w:hAnsi="Calibri" w:cs="Arial"/>
          <w:sz w:val="22"/>
          <w:szCs w:val="22"/>
        </w:rPr>
      </w:pPr>
      <w:r w:rsidRPr="00657A43">
        <w:rPr>
          <w:rFonts w:ascii="Calibri" w:hAnsi="Calibri" w:cs="Arial"/>
          <w:sz w:val="22"/>
          <w:szCs w:val="22"/>
        </w:rPr>
        <w:t xml:space="preserve">8.1 On occasion, children may be harmed by other pupils.  The nature of the allegation or concern will determine whether staff should implement the school’s anti-bullying procedures or whether a referral needs to be made to social workers.  </w:t>
      </w:r>
    </w:p>
    <w:p w:rsidR="002A0EC4" w:rsidRPr="00657A43" w:rsidRDefault="002A0EC4" w:rsidP="0055751C">
      <w:pPr>
        <w:jc w:val="both"/>
        <w:rPr>
          <w:rFonts w:ascii="Calibri" w:hAnsi="Calibri" w:cs="Arial"/>
          <w:sz w:val="22"/>
          <w:szCs w:val="22"/>
        </w:rPr>
      </w:pPr>
    </w:p>
    <w:p w:rsidR="002A0EC4" w:rsidRPr="00657A43" w:rsidRDefault="002A0EC4" w:rsidP="0055751C">
      <w:pPr>
        <w:jc w:val="both"/>
        <w:rPr>
          <w:rFonts w:ascii="Calibri" w:hAnsi="Calibri" w:cs="Arial"/>
          <w:sz w:val="22"/>
          <w:szCs w:val="22"/>
        </w:rPr>
      </w:pPr>
      <w:r w:rsidRPr="00657A43">
        <w:rPr>
          <w:rFonts w:ascii="Calibri" w:hAnsi="Calibri" w:cs="Arial"/>
          <w:sz w:val="22"/>
          <w:szCs w:val="22"/>
        </w:rPr>
        <w:t xml:space="preserve">8.2 These child protection procedures will be followed if a child or young person displays sexually harmful behaviour.  This involves one or more children engaging in sexual discussions or acts that are inappropriate for their age or stage of </w:t>
      </w:r>
      <w:r w:rsidR="00487481" w:rsidRPr="00657A43">
        <w:rPr>
          <w:rFonts w:ascii="Calibri" w:hAnsi="Calibri" w:cs="Arial"/>
          <w:sz w:val="22"/>
          <w:szCs w:val="22"/>
        </w:rPr>
        <w:t>development. It</w:t>
      </w:r>
      <w:r w:rsidRPr="00657A43">
        <w:rPr>
          <w:rFonts w:ascii="Calibri" w:hAnsi="Calibri" w:cs="Arial"/>
          <w:sz w:val="22"/>
          <w:szCs w:val="22"/>
        </w:rPr>
        <w:t xml:space="preserve"> is also considered harmful if it involves coercion or threats of violence or one of the children is much older than the other.</w:t>
      </w:r>
    </w:p>
    <w:p w:rsidR="002A0EC4" w:rsidRPr="00657A43" w:rsidRDefault="002A0EC4" w:rsidP="0055751C">
      <w:pPr>
        <w:jc w:val="both"/>
        <w:rPr>
          <w:rFonts w:ascii="Calibri" w:hAnsi="Calibri" w:cs="Arial"/>
          <w:sz w:val="22"/>
          <w:szCs w:val="22"/>
        </w:rPr>
      </w:pPr>
    </w:p>
    <w:p w:rsidR="002A0EC4" w:rsidRPr="00657A43" w:rsidRDefault="002A0EC4" w:rsidP="0055751C">
      <w:pPr>
        <w:jc w:val="both"/>
        <w:rPr>
          <w:rFonts w:ascii="Calibri" w:hAnsi="Calibri" w:cs="Arial"/>
          <w:sz w:val="22"/>
          <w:szCs w:val="22"/>
        </w:rPr>
      </w:pPr>
      <w:r w:rsidRPr="00657A43">
        <w:rPr>
          <w:rFonts w:ascii="Calibri" w:hAnsi="Calibri" w:cs="Arial"/>
          <w:sz w:val="22"/>
          <w:szCs w:val="22"/>
        </w:rPr>
        <w:t xml:space="preserve">8.3 The process for managing sexually harmful behaviour can be found in the inter-agency safeguarding procedures on the above websites.  In brief, a multi-agency meeting should be convened by Social Care following the referral and an action plan agreed.  </w:t>
      </w:r>
    </w:p>
    <w:p w:rsidR="002A0EC4" w:rsidRPr="00657A43" w:rsidRDefault="002A0EC4" w:rsidP="0055751C">
      <w:pPr>
        <w:jc w:val="both"/>
        <w:rPr>
          <w:rFonts w:ascii="Calibri" w:hAnsi="Calibri" w:cs="Arial"/>
          <w:sz w:val="22"/>
          <w:szCs w:val="22"/>
        </w:rPr>
      </w:pPr>
    </w:p>
    <w:p w:rsidR="002A0EC4" w:rsidRPr="00657A43" w:rsidRDefault="002A0EC4" w:rsidP="0055751C">
      <w:pPr>
        <w:jc w:val="both"/>
        <w:rPr>
          <w:rFonts w:ascii="Calibri" w:hAnsi="Calibri" w:cs="Arial"/>
          <w:sz w:val="22"/>
          <w:szCs w:val="22"/>
        </w:rPr>
      </w:pPr>
      <w:r w:rsidRPr="00657A43">
        <w:rPr>
          <w:rFonts w:ascii="Calibri" w:hAnsi="Calibri" w:cs="Arial"/>
          <w:sz w:val="22"/>
          <w:szCs w:val="22"/>
        </w:rPr>
        <w:t xml:space="preserve">8.4 A school risk assessment will be put in place, preferably by way of a meeting, which includes parents/carers and other professionals where they are involved.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proofErr w:type="gramStart"/>
      <w:r w:rsidRPr="00657A43">
        <w:rPr>
          <w:rFonts w:ascii="Calibri" w:hAnsi="Calibri" w:cs="Arial"/>
          <w:b/>
          <w:sz w:val="22"/>
          <w:szCs w:val="22"/>
        </w:rPr>
        <w:t>9.Child</w:t>
      </w:r>
      <w:proofErr w:type="gramEnd"/>
      <w:r w:rsidRPr="00657A43">
        <w:rPr>
          <w:rFonts w:ascii="Calibri" w:hAnsi="Calibri" w:cs="Arial"/>
          <w:b/>
          <w:sz w:val="22"/>
          <w:szCs w:val="22"/>
        </w:rPr>
        <w:t xml:space="preserve"> sexual exploitation</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9.1 This form of abuse involves exploitative situations, contexts and relationships where young </w:t>
      </w:r>
      <w:r w:rsidR="00487481" w:rsidRPr="00657A43">
        <w:rPr>
          <w:rFonts w:ascii="Calibri" w:hAnsi="Calibri" w:cs="Arial"/>
          <w:sz w:val="22"/>
          <w:szCs w:val="22"/>
        </w:rPr>
        <w:t>people receive</w:t>
      </w:r>
      <w:r w:rsidRPr="00657A43">
        <w:rPr>
          <w:rFonts w:ascii="Calibri" w:hAnsi="Calibri" w:cs="Arial"/>
          <w:sz w:val="22"/>
          <w:szCs w:val="22"/>
        </w:rPr>
        <w:t xml:space="preserve"> something (e.g. food, accommodation, drugs, alcohol, cigarettes, affection, gifts, money, mobile phones) as a result of their performing, and/or another or others performing on them, sexual acts.  It can occur through the use of technology without the child’s immediate recognition; e.g. being persuaded to post sexual images on the Internet/mobile phones without immediate payment or gain.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9.2 We recognise that any child or young person may be at risk of sexual exploitation, regardless of family background or other circumstances, and can experience significant harm to physical and mental health.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9.3 Due to the grooming methods used by abusers, it is common for young people not to recognise they are being abused and may feel they are ‘in a relationship’ and acting voluntarily.</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9.4 Any concerns about child sexual exploitation will be discussed with the DSL.  There are more detailed local procedures and a risk assessment tool in the inter-agency safeguarding procedures on the DSCB website.  </w:t>
      </w:r>
      <w:r>
        <w:rPr>
          <w:rFonts w:ascii="Calibri" w:hAnsi="Calibri" w:cs="Arial"/>
          <w:sz w:val="22"/>
          <w:szCs w:val="22"/>
        </w:rPr>
        <w:t>(Is there something similar for Wiltshire?)</w:t>
      </w:r>
    </w:p>
    <w:p w:rsidR="002A0EC4" w:rsidRPr="00657A43" w:rsidRDefault="002A0EC4" w:rsidP="006B3AC2">
      <w:pPr>
        <w:jc w:val="both"/>
        <w:rPr>
          <w:rFonts w:ascii="Calibri" w:hAnsi="Calibri" w:cs="Arial"/>
          <w:sz w:val="22"/>
          <w:szCs w:val="22"/>
        </w:rPr>
      </w:pPr>
    </w:p>
    <w:p w:rsidR="002A0EC4" w:rsidRPr="00657A43" w:rsidRDefault="002A0EC4" w:rsidP="006B3AC2">
      <w:pPr>
        <w:pStyle w:val="Default"/>
        <w:rPr>
          <w:rFonts w:ascii="Calibri" w:hAnsi="Calibri"/>
          <w:color w:val="auto"/>
          <w:sz w:val="22"/>
          <w:szCs w:val="22"/>
        </w:rPr>
      </w:pPr>
      <w:r w:rsidRPr="00657A43">
        <w:rPr>
          <w:rFonts w:ascii="Calibri" w:hAnsi="Calibri"/>
          <w:b/>
          <w:color w:val="auto"/>
          <w:sz w:val="22"/>
          <w:szCs w:val="22"/>
        </w:rPr>
        <w:t>10</w:t>
      </w:r>
      <w:proofErr w:type="gramStart"/>
      <w:r w:rsidRPr="00657A43">
        <w:rPr>
          <w:rFonts w:ascii="Calibri" w:hAnsi="Calibri"/>
          <w:b/>
          <w:color w:val="auto"/>
          <w:sz w:val="22"/>
          <w:szCs w:val="22"/>
        </w:rPr>
        <w:t>.Forms</w:t>
      </w:r>
      <w:proofErr w:type="gramEnd"/>
      <w:r w:rsidRPr="00657A43">
        <w:rPr>
          <w:rFonts w:ascii="Calibri" w:hAnsi="Calibri"/>
          <w:b/>
          <w:color w:val="auto"/>
          <w:sz w:val="22"/>
          <w:szCs w:val="22"/>
        </w:rPr>
        <w:t xml:space="preserve"> of abuse linked to culture, faith or belief</w:t>
      </w:r>
    </w:p>
    <w:p w:rsidR="002A0EC4" w:rsidRPr="00657A43" w:rsidRDefault="002A0EC4" w:rsidP="009E2794">
      <w:pPr>
        <w:jc w:val="both"/>
        <w:rPr>
          <w:rFonts w:ascii="Calibri" w:hAnsi="Calibri" w:cs="Arial"/>
          <w:sz w:val="22"/>
          <w:szCs w:val="22"/>
        </w:rPr>
      </w:pPr>
      <w:r w:rsidRPr="00657A43">
        <w:rPr>
          <w:rFonts w:ascii="Calibri" w:hAnsi="Calibri" w:cs="Arial"/>
          <w:sz w:val="22"/>
          <w:szCs w:val="22"/>
        </w:rPr>
        <w:t>All staff in this school will promote mutual respect and tolerance of those with different faiths and beliefs.  Some forms of abuse are linked to these and staff should strive to suspend professional disbelief (</w:t>
      </w:r>
      <w:r w:rsidR="00487481" w:rsidRPr="00657A43">
        <w:rPr>
          <w:rFonts w:ascii="Calibri" w:hAnsi="Calibri" w:cs="Arial"/>
          <w:sz w:val="22"/>
          <w:szCs w:val="22"/>
        </w:rPr>
        <w:t>i.e.</w:t>
      </w:r>
      <w:r w:rsidRPr="00657A43">
        <w:rPr>
          <w:rFonts w:ascii="Calibri" w:hAnsi="Calibri" w:cs="Arial"/>
          <w:sz w:val="22"/>
          <w:szCs w:val="22"/>
        </w:rPr>
        <w:t xml:space="preserve"> that they ‘could not happen here’) and to </w:t>
      </w:r>
      <w:r w:rsidR="00487481" w:rsidRPr="00657A43">
        <w:rPr>
          <w:rFonts w:ascii="Calibri" w:hAnsi="Calibri" w:cs="Arial"/>
          <w:sz w:val="22"/>
          <w:szCs w:val="22"/>
        </w:rPr>
        <w:t>report promptly</w:t>
      </w:r>
      <w:r w:rsidRPr="00657A43">
        <w:rPr>
          <w:rFonts w:ascii="Calibri" w:hAnsi="Calibri" w:cs="Arial"/>
          <w:sz w:val="22"/>
          <w:szCs w:val="22"/>
        </w:rPr>
        <w:t xml:space="preserve"> any concerns to the DSL who will seek further advice from statutory agencies.</w:t>
      </w:r>
    </w:p>
    <w:p w:rsidR="002A0EC4" w:rsidRPr="00657A43" w:rsidRDefault="002A0EC4" w:rsidP="001F7922">
      <w:pPr>
        <w:rPr>
          <w:rFonts w:ascii="Calibri" w:hAnsi="Calibri" w:cs="Arial"/>
          <w:sz w:val="22"/>
          <w:szCs w:val="22"/>
        </w:rPr>
      </w:pPr>
    </w:p>
    <w:p w:rsidR="002A0EC4" w:rsidRPr="00657A43" w:rsidRDefault="002A0EC4" w:rsidP="006B3AC2">
      <w:pPr>
        <w:pStyle w:val="Default"/>
        <w:jc w:val="both"/>
        <w:rPr>
          <w:rFonts w:ascii="Calibri" w:hAnsi="Calibri"/>
          <w:sz w:val="22"/>
          <w:szCs w:val="22"/>
        </w:rPr>
      </w:pPr>
      <w:r w:rsidRPr="00657A43">
        <w:rPr>
          <w:rFonts w:ascii="Calibri" w:hAnsi="Calibri"/>
          <w:b/>
          <w:color w:val="auto"/>
          <w:sz w:val="22"/>
          <w:szCs w:val="22"/>
        </w:rPr>
        <w:lastRenderedPageBreak/>
        <w:t>Female Genital Mutilation</w:t>
      </w:r>
      <w:r w:rsidRPr="00657A43">
        <w:rPr>
          <w:rFonts w:ascii="Calibri" w:hAnsi="Calibri"/>
          <w:color w:val="auto"/>
          <w:sz w:val="22"/>
          <w:szCs w:val="22"/>
        </w:rPr>
        <w:t xml:space="preserve"> is illegal and i</w:t>
      </w:r>
      <w:r w:rsidRPr="00657A43">
        <w:rPr>
          <w:rFonts w:ascii="Calibri" w:hAnsi="Calibri"/>
          <w:sz w:val="22"/>
          <w:szCs w:val="22"/>
        </w:rPr>
        <w:t xml:space="preserve">nvolves intentionally altering or injuring female genital organs for non-medical reasons.  It can have serious implications for physical health and emotional well-being.  Possible indicators include taking the girl out of school / country for a prolonged period or talk of a ‘special procedure’ or celebration.  </w:t>
      </w:r>
    </w:p>
    <w:p w:rsidR="002A0EC4" w:rsidRDefault="002A0EC4" w:rsidP="006B3AC2">
      <w:pPr>
        <w:pStyle w:val="Default"/>
        <w:jc w:val="both"/>
        <w:rPr>
          <w:rFonts w:ascii="Calibri" w:hAnsi="Calibri"/>
          <w:sz w:val="22"/>
          <w:szCs w:val="22"/>
        </w:rPr>
      </w:pPr>
    </w:p>
    <w:p w:rsidR="002A0EC4" w:rsidRPr="00053738" w:rsidRDefault="002A0EC4" w:rsidP="00053738">
      <w:pPr>
        <w:pStyle w:val="Default"/>
        <w:jc w:val="both"/>
        <w:rPr>
          <w:rFonts w:ascii="Calibri" w:hAnsi="Calibri"/>
          <w:sz w:val="22"/>
          <w:szCs w:val="22"/>
        </w:rPr>
      </w:pPr>
      <w:r w:rsidRPr="00053738">
        <w:rPr>
          <w:rFonts w:ascii="Calibri" w:hAnsi="Calibri"/>
          <w:sz w:val="22"/>
          <w:szCs w:val="22"/>
        </w:rPr>
        <w:t xml:space="preserve">Section 5B of the Female Genital Mutilation Act 2003 (as inserted by section 74 of the Serious Crime Act 2015) places a statutory and mandatory duty upon </w:t>
      </w:r>
      <w:r w:rsidRPr="00053738">
        <w:rPr>
          <w:rFonts w:ascii="Calibri" w:hAnsi="Calibri"/>
          <w:bCs/>
          <w:sz w:val="22"/>
          <w:szCs w:val="22"/>
        </w:rPr>
        <w:t xml:space="preserve">teachers, along with social workers and healthcare professionals, to report to the </w:t>
      </w:r>
      <w:r w:rsidR="00487481" w:rsidRPr="00053738">
        <w:rPr>
          <w:rFonts w:ascii="Calibri" w:hAnsi="Calibri"/>
          <w:bCs/>
          <w:sz w:val="22"/>
          <w:szCs w:val="22"/>
        </w:rPr>
        <w:t>police</w:t>
      </w:r>
      <w:r w:rsidR="00487481" w:rsidRPr="00053738">
        <w:rPr>
          <w:rFonts w:ascii="Calibri" w:hAnsi="Calibri"/>
          <w:sz w:val="22"/>
          <w:szCs w:val="22"/>
        </w:rPr>
        <w:t xml:space="preserve"> where</w:t>
      </w:r>
      <w:r w:rsidRPr="00053738">
        <w:rPr>
          <w:rFonts w:ascii="Calibri" w:hAnsi="Calibri"/>
          <w:sz w:val="22"/>
          <w:szCs w:val="22"/>
        </w:rPr>
        <w:t xml:space="preserve"> they discover or are concerned (either through disclosure by the victim or visual evidence) that FGM appears to have been carried out on a girl under 18. Those failing to report such cases will face disciplinary sanctions.</w:t>
      </w:r>
    </w:p>
    <w:p w:rsidR="002A0EC4" w:rsidRPr="00053738" w:rsidRDefault="002A0EC4" w:rsidP="00053738">
      <w:pPr>
        <w:pStyle w:val="Default"/>
        <w:jc w:val="both"/>
        <w:rPr>
          <w:rFonts w:ascii="Calibri" w:hAnsi="Calibri"/>
          <w:sz w:val="22"/>
          <w:szCs w:val="22"/>
        </w:rPr>
      </w:pPr>
    </w:p>
    <w:p w:rsidR="002A0EC4" w:rsidRPr="00053738" w:rsidRDefault="002A0EC4" w:rsidP="00053738">
      <w:pPr>
        <w:pStyle w:val="Default"/>
        <w:jc w:val="both"/>
        <w:rPr>
          <w:rFonts w:ascii="Calibri" w:hAnsi="Calibri"/>
          <w:sz w:val="22"/>
          <w:szCs w:val="22"/>
        </w:rPr>
      </w:pPr>
      <w:r w:rsidRPr="00053738">
        <w:rPr>
          <w:rFonts w:ascii="Calibri" w:hAnsi="Calibri"/>
          <w:sz w:val="22"/>
          <w:szCs w:val="22"/>
        </w:rPr>
        <w:t xml:space="preserve">There </w:t>
      </w:r>
      <w:r>
        <w:rPr>
          <w:rFonts w:ascii="Calibri" w:hAnsi="Calibri"/>
          <w:sz w:val="22"/>
          <w:szCs w:val="22"/>
        </w:rPr>
        <w:t>are</w:t>
      </w:r>
      <w:r w:rsidRPr="00053738">
        <w:rPr>
          <w:rFonts w:ascii="Calibri" w:hAnsi="Calibri"/>
          <w:sz w:val="22"/>
          <w:szCs w:val="22"/>
        </w:rPr>
        <w:t xml:space="preserve"> a range of potential indicators that a child or young person may be at risk of FGM:</w:t>
      </w:r>
    </w:p>
    <w:p w:rsidR="002A0EC4" w:rsidRPr="00053738" w:rsidRDefault="002A0EC4" w:rsidP="00053738">
      <w:pPr>
        <w:pStyle w:val="Default"/>
        <w:numPr>
          <w:ilvl w:val="0"/>
          <w:numId w:val="52"/>
        </w:numPr>
        <w:jc w:val="both"/>
        <w:rPr>
          <w:rFonts w:ascii="Calibri" w:hAnsi="Calibri"/>
          <w:sz w:val="22"/>
          <w:szCs w:val="22"/>
        </w:rPr>
      </w:pPr>
      <w:r w:rsidRPr="00053738">
        <w:rPr>
          <w:rFonts w:ascii="Calibri" w:hAnsi="Calibri"/>
          <w:sz w:val="22"/>
          <w:szCs w:val="22"/>
        </w:rPr>
        <w:t>Knowing that the family belongs to a community in which FGM is practised and is making preparations for the child to take a holiday, arranging vaccinations or planning absence from Academy</w:t>
      </w:r>
    </w:p>
    <w:p w:rsidR="002A0EC4" w:rsidRPr="00053738" w:rsidRDefault="002A0EC4" w:rsidP="00053738">
      <w:pPr>
        <w:pStyle w:val="Default"/>
        <w:numPr>
          <w:ilvl w:val="0"/>
          <w:numId w:val="52"/>
        </w:numPr>
        <w:jc w:val="both"/>
        <w:rPr>
          <w:rFonts w:ascii="Calibri" w:hAnsi="Calibri"/>
          <w:sz w:val="22"/>
          <w:szCs w:val="22"/>
        </w:rPr>
      </w:pPr>
      <w:r w:rsidRPr="00053738">
        <w:rPr>
          <w:rFonts w:ascii="Calibri" w:hAnsi="Calibri"/>
          <w:sz w:val="22"/>
          <w:szCs w:val="22"/>
        </w:rPr>
        <w:t xml:space="preserve">The child may also talk about a special procedure/ceremony that is going to take place or a special occasion to ‘become a woman’. </w:t>
      </w:r>
    </w:p>
    <w:p w:rsidR="002A0EC4" w:rsidRDefault="002A0EC4" w:rsidP="00053738">
      <w:pPr>
        <w:pStyle w:val="Default"/>
        <w:jc w:val="both"/>
        <w:rPr>
          <w:rFonts w:ascii="Calibri" w:hAnsi="Calibri"/>
          <w:sz w:val="22"/>
          <w:szCs w:val="22"/>
        </w:rPr>
      </w:pPr>
    </w:p>
    <w:p w:rsidR="002A0EC4" w:rsidRPr="00053738" w:rsidRDefault="002A0EC4" w:rsidP="00053738">
      <w:pPr>
        <w:pStyle w:val="Default"/>
        <w:jc w:val="both"/>
        <w:rPr>
          <w:rFonts w:ascii="Calibri" w:hAnsi="Calibri"/>
          <w:sz w:val="22"/>
          <w:szCs w:val="22"/>
        </w:rPr>
      </w:pPr>
      <w:r w:rsidRPr="00053738">
        <w:rPr>
          <w:rFonts w:ascii="Calibri" w:hAnsi="Calibri"/>
          <w:sz w:val="22"/>
          <w:szCs w:val="22"/>
        </w:rPr>
        <w:t xml:space="preserve">Academy staff should note that girls at risk of FGM may not yet be aware of the practice or that it may be conducted on them, so sensitivity should always be shown when approaching the subject. </w:t>
      </w:r>
    </w:p>
    <w:p w:rsidR="002A0EC4" w:rsidRPr="00053738" w:rsidRDefault="002A0EC4" w:rsidP="00053738">
      <w:pPr>
        <w:pStyle w:val="Default"/>
        <w:jc w:val="both"/>
        <w:rPr>
          <w:rFonts w:ascii="Calibri" w:hAnsi="Calibri"/>
          <w:sz w:val="22"/>
          <w:szCs w:val="22"/>
        </w:rPr>
      </w:pPr>
    </w:p>
    <w:p w:rsidR="002A0EC4" w:rsidRPr="00053738" w:rsidRDefault="002A0EC4" w:rsidP="00053738">
      <w:pPr>
        <w:pStyle w:val="Default"/>
        <w:jc w:val="both"/>
        <w:rPr>
          <w:rFonts w:ascii="Calibri" w:hAnsi="Calibri"/>
          <w:sz w:val="22"/>
          <w:szCs w:val="22"/>
        </w:rPr>
      </w:pPr>
      <w:r w:rsidRPr="00053738">
        <w:rPr>
          <w:rFonts w:ascii="Calibri" w:hAnsi="Calibri"/>
          <w:sz w:val="22"/>
          <w:szCs w:val="22"/>
        </w:rPr>
        <w:t>Indicators that FGM may already have occurred:</w:t>
      </w:r>
    </w:p>
    <w:p w:rsidR="002A0EC4" w:rsidRPr="00053738" w:rsidRDefault="002A0EC4" w:rsidP="00053738">
      <w:pPr>
        <w:pStyle w:val="Default"/>
        <w:numPr>
          <w:ilvl w:val="0"/>
          <w:numId w:val="54"/>
        </w:numPr>
        <w:jc w:val="both"/>
        <w:rPr>
          <w:rFonts w:ascii="Calibri" w:hAnsi="Calibri"/>
          <w:sz w:val="22"/>
          <w:szCs w:val="22"/>
        </w:rPr>
      </w:pPr>
      <w:r w:rsidRPr="00053738">
        <w:rPr>
          <w:rFonts w:ascii="Calibri" w:hAnsi="Calibri"/>
          <w:sz w:val="22"/>
          <w:szCs w:val="22"/>
        </w:rPr>
        <w:t>Prolonged absence from the Academy or other activities with noticeable behaviour change on return, possibly with bladder or menstrual problems;</w:t>
      </w:r>
    </w:p>
    <w:p w:rsidR="002A0EC4" w:rsidRPr="00053738" w:rsidRDefault="002A0EC4" w:rsidP="00053738">
      <w:pPr>
        <w:pStyle w:val="Default"/>
        <w:numPr>
          <w:ilvl w:val="0"/>
          <w:numId w:val="53"/>
        </w:numPr>
        <w:jc w:val="both"/>
        <w:rPr>
          <w:rFonts w:ascii="Calibri" w:hAnsi="Calibri"/>
          <w:sz w:val="22"/>
          <w:szCs w:val="22"/>
        </w:rPr>
      </w:pPr>
      <w:r w:rsidRPr="00053738">
        <w:rPr>
          <w:rFonts w:ascii="Calibri" w:hAnsi="Calibri"/>
          <w:sz w:val="22"/>
          <w:szCs w:val="22"/>
        </w:rPr>
        <w:t>Difficulty walking, sitting or standing, and look uncomfortable;</w:t>
      </w:r>
    </w:p>
    <w:p w:rsidR="002A0EC4" w:rsidRPr="00053738" w:rsidRDefault="002A0EC4" w:rsidP="00053738">
      <w:pPr>
        <w:pStyle w:val="Default"/>
        <w:numPr>
          <w:ilvl w:val="0"/>
          <w:numId w:val="53"/>
        </w:numPr>
        <w:jc w:val="both"/>
        <w:rPr>
          <w:rFonts w:ascii="Calibri" w:hAnsi="Calibri"/>
          <w:sz w:val="22"/>
          <w:szCs w:val="22"/>
        </w:rPr>
      </w:pPr>
      <w:r w:rsidRPr="00053738">
        <w:rPr>
          <w:rFonts w:ascii="Calibri" w:hAnsi="Calibri"/>
          <w:sz w:val="22"/>
          <w:szCs w:val="22"/>
        </w:rPr>
        <w:t>Spend longer than normal in the bathroom or toilet</w:t>
      </w:r>
    </w:p>
    <w:p w:rsidR="002A0EC4" w:rsidRPr="00053738" w:rsidRDefault="002A0EC4" w:rsidP="00053738">
      <w:pPr>
        <w:pStyle w:val="Default"/>
        <w:numPr>
          <w:ilvl w:val="0"/>
          <w:numId w:val="53"/>
        </w:numPr>
        <w:jc w:val="both"/>
        <w:rPr>
          <w:rFonts w:ascii="Calibri" w:hAnsi="Calibri"/>
          <w:sz w:val="22"/>
          <w:szCs w:val="22"/>
        </w:rPr>
      </w:pPr>
      <w:r w:rsidRPr="00053738">
        <w:rPr>
          <w:rFonts w:ascii="Calibri" w:hAnsi="Calibri"/>
          <w:sz w:val="22"/>
          <w:szCs w:val="22"/>
        </w:rPr>
        <w:t>May complain about pain between their legs, or talk of something somebody did to them that they are not allowed to talk about.</w:t>
      </w:r>
    </w:p>
    <w:p w:rsidR="002A0EC4" w:rsidRPr="00657A43" w:rsidRDefault="002A0EC4" w:rsidP="006B3AC2">
      <w:pPr>
        <w:pStyle w:val="Default"/>
        <w:jc w:val="both"/>
        <w:rPr>
          <w:rFonts w:ascii="Calibri" w:hAnsi="Calibri"/>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Forced Marriage</w:t>
      </w:r>
      <w:r w:rsidRPr="00657A43">
        <w:rPr>
          <w:rFonts w:ascii="Calibri" w:hAnsi="Calibri" w:cs="Arial"/>
          <w:sz w:val="22"/>
          <w:szCs w:val="22"/>
        </w:rPr>
        <w:t xml:space="preserve"> is also illegal and occurs where one or both people do not or, in cases of people with learning disabilities, cannot consent to the marriage and pressure or abuse is used.  It is not the same as arranged marriage.  Young people at risk of forced marriage might have their freedom unreasonably restricted or being ‘monitored’ by siblings.  There might be a request for extended absence from school or might not return from a holiday abroad.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So called ‘honour-based’ violence</w:t>
      </w:r>
      <w:r w:rsidRPr="00657A43">
        <w:rPr>
          <w:rFonts w:ascii="Calibri" w:hAnsi="Calibri" w:cs="Arial"/>
          <w:sz w:val="22"/>
          <w:szCs w:val="22"/>
        </w:rPr>
        <w:t xml:space="preserve"> is a crime or incident which has or may have been committed to protect or defend the honour of the family and/or community.  It can exist in all communities and cultures and occurs when perpetrators perceive that a relative has shamed the family and/or community by breaking their honour code.  Females are predominantly, but not exclusively, the victims and the violence is often committed with some degree of approval and/or collusion from family or community members. </w:t>
      </w:r>
    </w:p>
    <w:p w:rsidR="002A0EC4" w:rsidRPr="00657A43" w:rsidRDefault="002A0EC4" w:rsidP="006B3AC2">
      <w:pPr>
        <w:jc w:val="both"/>
        <w:rPr>
          <w:rFonts w:ascii="Calibri" w:hAnsi="Calibri" w:cs="Arial"/>
          <w:sz w:val="22"/>
          <w:szCs w:val="22"/>
        </w:rPr>
      </w:pPr>
    </w:p>
    <w:p w:rsidR="002A0EC4" w:rsidRPr="00657A43" w:rsidRDefault="002A0EC4" w:rsidP="0030699A">
      <w:pPr>
        <w:rPr>
          <w:rFonts w:ascii="Calibri" w:hAnsi="Calibri" w:cs="Arial"/>
          <w:b/>
          <w:sz w:val="22"/>
          <w:szCs w:val="22"/>
        </w:rPr>
      </w:pPr>
      <w:r w:rsidRPr="00657A43">
        <w:rPr>
          <w:rFonts w:ascii="Calibri" w:hAnsi="Calibri" w:cs="Arial"/>
          <w:b/>
          <w:sz w:val="22"/>
          <w:szCs w:val="22"/>
        </w:rPr>
        <w:t xml:space="preserve">Anti-radicalisation and extremism </w:t>
      </w:r>
    </w:p>
    <w:p w:rsidR="002A0EC4" w:rsidRPr="00657A43" w:rsidRDefault="00487481" w:rsidP="0030699A">
      <w:pPr>
        <w:rPr>
          <w:rFonts w:ascii="Calibri" w:hAnsi="Calibri" w:cs="Arial"/>
          <w:sz w:val="22"/>
          <w:szCs w:val="22"/>
        </w:rPr>
      </w:pPr>
      <w:r w:rsidRPr="00657A43">
        <w:rPr>
          <w:rFonts w:ascii="Calibri" w:hAnsi="Calibri" w:cs="Arial"/>
          <w:sz w:val="22"/>
          <w:szCs w:val="22"/>
          <w:u w:val="single"/>
        </w:rPr>
        <w:t>Radicalisation</w:t>
      </w:r>
      <w:r w:rsidRPr="00657A43">
        <w:rPr>
          <w:rFonts w:ascii="Calibri" w:hAnsi="Calibri" w:cs="Arial"/>
          <w:sz w:val="22"/>
          <w:szCs w:val="22"/>
        </w:rPr>
        <w:t xml:space="preserve"> refers</w:t>
      </w:r>
      <w:r w:rsidR="002A0EC4" w:rsidRPr="00657A43">
        <w:rPr>
          <w:rFonts w:ascii="Calibri" w:hAnsi="Calibri" w:cs="Arial"/>
          <w:sz w:val="22"/>
          <w:szCs w:val="22"/>
        </w:rPr>
        <w:t xml:space="preserve"> to the process by which a person comes to support terrorism and extremist ideologies associated with terrorist groups.</w:t>
      </w:r>
    </w:p>
    <w:p w:rsidR="002A0EC4" w:rsidRPr="00657A43" w:rsidRDefault="002A0EC4" w:rsidP="0030699A">
      <w:pPr>
        <w:rPr>
          <w:rFonts w:ascii="Calibri" w:hAnsi="Calibri" w:cs="Arial"/>
          <w:sz w:val="22"/>
          <w:szCs w:val="22"/>
        </w:rPr>
      </w:pPr>
    </w:p>
    <w:p w:rsidR="002A0EC4" w:rsidRPr="00657A43" w:rsidRDefault="002A0EC4" w:rsidP="00455DEF">
      <w:pPr>
        <w:jc w:val="both"/>
        <w:rPr>
          <w:rFonts w:ascii="Calibri" w:hAnsi="Calibri" w:cs="Arial"/>
          <w:sz w:val="22"/>
          <w:szCs w:val="22"/>
        </w:rPr>
      </w:pPr>
      <w:r w:rsidRPr="00657A43">
        <w:rPr>
          <w:rFonts w:ascii="Calibri" w:hAnsi="Calibri" w:cs="Arial"/>
          <w:sz w:val="22"/>
          <w:szCs w:val="22"/>
          <w:u w:val="single"/>
        </w:rPr>
        <w:t>Extremism</w:t>
      </w:r>
      <w:r w:rsidRPr="00657A43">
        <w:rPr>
          <w:rFonts w:ascii="Calibri" w:hAnsi="Calibri" w:cs="Arial"/>
          <w:sz w:val="22"/>
          <w:szCs w:val="22"/>
        </w:rPr>
        <w:t xml:space="preserve"> is defined by HM Government as ‘Vocal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rsidR="002A0EC4" w:rsidRPr="00657A43" w:rsidRDefault="002A0EC4" w:rsidP="00455DEF">
      <w:pPr>
        <w:jc w:val="both"/>
        <w:rPr>
          <w:rFonts w:ascii="Calibri" w:hAnsi="Calibri" w:cs="Arial"/>
          <w:sz w:val="22"/>
          <w:szCs w:val="22"/>
        </w:rPr>
      </w:pPr>
    </w:p>
    <w:p w:rsidR="002A0EC4" w:rsidRPr="00657A43" w:rsidRDefault="002A0EC4" w:rsidP="00455DEF">
      <w:pPr>
        <w:jc w:val="both"/>
        <w:rPr>
          <w:rFonts w:ascii="Calibri" w:hAnsi="Calibri" w:cs="Arial"/>
          <w:i/>
          <w:iCs/>
          <w:sz w:val="22"/>
          <w:szCs w:val="22"/>
        </w:rPr>
      </w:pPr>
      <w:r w:rsidRPr="00657A43">
        <w:rPr>
          <w:rFonts w:ascii="Calibri" w:hAnsi="Calibri" w:cs="Arial"/>
          <w:sz w:val="22"/>
          <w:szCs w:val="22"/>
        </w:rPr>
        <w:t>In this school we recognise that safeguarding against radicalisation and extremism is no different from safeguarding against any other vulnerability</w:t>
      </w:r>
      <w:r w:rsidRPr="00657A43">
        <w:rPr>
          <w:rFonts w:ascii="Calibri" w:hAnsi="Calibri" w:cs="Arial"/>
          <w:i/>
          <w:iCs/>
          <w:sz w:val="22"/>
          <w:szCs w:val="22"/>
        </w:rPr>
        <w:t xml:space="preserve">. </w:t>
      </w:r>
    </w:p>
    <w:p w:rsidR="002A0EC4" w:rsidRPr="00657A43" w:rsidRDefault="002A0EC4" w:rsidP="00455DEF">
      <w:pPr>
        <w:jc w:val="both"/>
        <w:rPr>
          <w:rFonts w:ascii="Calibri" w:hAnsi="Calibri" w:cs="Arial"/>
          <w:sz w:val="22"/>
          <w:szCs w:val="22"/>
        </w:rPr>
      </w:pPr>
    </w:p>
    <w:p w:rsidR="002A0EC4" w:rsidRPr="00657A43" w:rsidRDefault="002A0EC4" w:rsidP="00455DEF">
      <w:pPr>
        <w:jc w:val="both"/>
        <w:rPr>
          <w:rFonts w:ascii="Calibri" w:hAnsi="Calibri" w:cs="Arial"/>
          <w:sz w:val="22"/>
          <w:szCs w:val="22"/>
        </w:rPr>
      </w:pPr>
      <w:r w:rsidRPr="00657A43">
        <w:rPr>
          <w:rFonts w:ascii="Calibri" w:hAnsi="Calibri" w:cs="Arial"/>
          <w:sz w:val="22"/>
          <w:szCs w:val="22"/>
        </w:rPr>
        <w:t xml:space="preserve">Our curriculum promotes respect, tolerance and diversity. Children are encouraged to share their views and to understand that they are entitled to have their own different beliefs which should not be used to influence others. </w:t>
      </w:r>
    </w:p>
    <w:p w:rsidR="002A0EC4" w:rsidRPr="00657A43" w:rsidRDefault="002A0EC4" w:rsidP="00455DEF">
      <w:pPr>
        <w:jc w:val="both"/>
        <w:rPr>
          <w:rFonts w:ascii="Calibri" w:hAnsi="Calibri" w:cs="Arial"/>
          <w:sz w:val="22"/>
          <w:szCs w:val="22"/>
        </w:rPr>
      </w:pPr>
    </w:p>
    <w:p w:rsidR="002A0EC4" w:rsidRPr="00657A43" w:rsidRDefault="002A0EC4" w:rsidP="000C39A9">
      <w:pPr>
        <w:jc w:val="both"/>
        <w:rPr>
          <w:rFonts w:ascii="Calibri" w:hAnsi="Calibri" w:cs="Arial"/>
          <w:sz w:val="22"/>
          <w:szCs w:val="22"/>
        </w:rPr>
      </w:pPr>
      <w:r w:rsidRPr="00657A43">
        <w:rPr>
          <w:rFonts w:ascii="Calibri" w:hAnsi="Calibri" w:cs="Arial"/>
          <w:sz w:val="22"/>
          <w:szCs w:val="22"/>
        </w:rPr>
        <w:t xml:space="preserve">We recognise that children with low aspirations are more vulnerable to radicalisation and therefore we strive to equip our pupils with confidence, self-belief, respect and tolerance as well as setting high standards and expectations for themselves. </w:t>
      </w:r>
    </w:p>
    <w:p w:rsidR="002A0EC4" w:rsidRPr="00657A43" w:rsidRDefault="002A0EC4" w:rsidP="000C39A9">
      <w:pPr>
        <w:jc w:val="both"/>
        <w:rPr>
          <w:rFonts w:ascii="Calibri" w:hAnsi="Calibri" w:cs="Arial"/>
          <w:sz w:val="22"/>
          <w:szCs w:val="22"/>
        </w:rPr>
      </w:pPr>
    </w:p>
    <w:p w:rsidR="002A0EC4" w:rsidRPr="00053738" w:rsidRDefault="002A0EC4" w:rsidP="00053738">
      <w:pPr>
        <w:jc w:val="both"/>
        <w:rPr>
          <w:rFonts w:ascii="Calibri" w:hAnsi="Calibri" w:cs="Arial"/>
          <w:sz w:val="22"/>
          <w:szCs w:val="22"/>
        </w:rPr>
      </w:pPr>
      <w:r w:rsidRPr="00053738">
        <w:rPr>
          <w:rFonts w:ascii="Calibri" w:hAnsi="Calibri" w:cs="Arial"/>
          <w:sz w:val="22"/>
          <w:szCs w:val="22"/>
        </w:rPr>
        <w:t>There is no single way of identifying an individual who is likely to be susceptible to an extremist ideology. It can happen in many different ways and specific background factors may contribute to vulnerability which are often combined with specific influences such as family, friends or online, and with specific needs for which an extremist or terrorist group may appear to provide an answer.</w:t>
      </w:r>
    </w:p>
    <w:p w:rsidR="002A0EC4" w:rsidRPr="00053738" w:rsidRDefault="002A0EC4" w:rsidP="00053738">
      <w:pPr>
        <w:jc w:val="both"/>
        <w:rPr>
          <w:rFonts w:ascii="Calibri" w:hAnsi="Calibri" w:cs="Arial"/>
          <w:sz w:val="22"/>
          <w:szCs w:val="22"/>
        </w:rPr>
      </w:pPr>
    </w:p>
    <w:p w:rsidR="002A0EC4" w:rsidRPr="00053738" w:rsidRDefault="002A0EC4" w:rsidP="00053738">
      <w:pPr>
        <w:jc w:val="both"/>
        <w:rPr>
          <w:rFonts w:ascii="Calibri" w:hAnsi="Calibri" w:cs="Arial"/>
          <w:sz w:val="22"/>
          <w:szCs w:val="22"/>
        </w:rPr>
      </w:pPr>
      <w:r w:rsidRPr="00053738">
        <w:rPr>
          <w:rFonts w:ascii="Calibri" w:hAnsi="Calibri" w:cs="Arial"/>
          <w:sz w:val="22"/>
          <w:szCs w:val="22"/>
        </w:rPr>
        <w:t>Exposure of children to extremist ideology can hinder their social development and educational attainment alongside posing a very real risk that they could support or partake in an act of violence. Radicalisation of young people can be compared to grooming for sexual exploitation. Extremism can take several forms, including Islamist extremism and far-right extremism.</w:t>
      </w:r>
    </w:p>
    <w:p w:rsidR="002A0EC4" w:rsidRPr="00053738" w:rsidRDefault="002A0EC4" w:rsidP="00053738">
      <w:pPr>
        <w:jc w:val="both"/>
        <w:rPr>
          <w:rFonts w:ascii="Calibri" w:hAnsi="Calibri" w:cs="Arial"/>
          <w:sz w:val="22"/>
          <w:szCs w:val="22"/>
        </w:rPr>
      </w:pPr>
    </w:p>
    <w:p w:rsidR="002A0EC4" w:rsidRPr="00053738" w:rsidRDefault="002A0EC4" w:rsidP="00053738">
      <w:pPr>
        <w:jc w:val="both"/>
        <w:rPr>
          <w:rFonts w:ascii="Calibri" w:hAnsi="Calibri" w:cs="Arial"/>
          <w:sz w:val="22"/>
          <w:szCs w:val="22"/>
        </w:rPr>
      </w:pPr>
      <w:r w:rsidRPr="00053738">
        <w:rPr>
          <w:rFonts w:ascii="Calibri" w:hAnsi="Calibri" w:cs="Arial"/>
          <w:sz w:val="22"/>
          <w:szCs w:val="22"/>
        </w:rPr>
        <w:t>It appears a decision by a young person to become involved in violent extremism:</w:t>
      </w:r>
    </w:p>
    <w:p w:rsidR="002A0EC4" w:rsidRPr="00053738" w:rsidRDefault="002A0EC4" w:rsidP="00053738">
      <w:pPr>
        <w:numPr>
          <w:ilvl w:val="0"/>
          <w:numId w:val="55"/>
        </w:numPr>
        <w:jc w:val="both"/>
        <w:rPr>
          <w:rFonts w:ascii="Calibri" w:hAnsi="Calibri" w:cs="Arial"/>
          <w:sz w:val="22"/>
          <w:szCs w:val="22"/>
        </w:rPr>
      </w:pPr>
      <w:r w:rsidRPr="00053738">
        <w:rPr>
          <w:rFonts w:ascii="Calibri" w:hAnsi="Calibri" w:cs="Arial"/>
          <w:sz w:val="22"/>
          <w:szCs w:val="22"/>
        </w:rPr>
        <w:t>may begin with a search for answers to questions about identity, faith and belonging</w:t>
      </w:r>
    </w:p>
    <w:p w:rsidR="002A0EC4" w:rsidRPr="00053738" w:rsidRDefault="002A0EC4" w:rsidP="00053738">
      <w:pPr>
        <w:numPr>
          <w:ilvl w:val="0"/>
          <w:numId w:val="55"/>
        </w:numPr>
        <w:jc w:val="both"/>
        <w:rPr>
          <w:rFonts w:ascii="Calibri" w:hAnsi="Calibri" w:cs="Arial"/>
          <w:sz w:val="22"/>
          <w:szCs w:val="22"/>
        </w:rPr>
      </w:pPr>
      <w:r w:rsidRPr="00053738">
        <w:rPr>
          <w:rFonts w:ascii="Calibri" w:hAnsi="Calibri" w:cs="Arial"/>
          <w:sz w:val="22"/>
          <w:szCs w:val="22"/>
        </w:rPr>
        <w:t>may be driven by the desire for ‘adventure’ and excitement</w:t>
      </w:r>
    </w:p>
    <w:p w:rsidR="002A0EC4" w:rsidRPr="00053738" w:rsidRDefault="002A0EC4" w:rsidP="00053738">
      <w:pPr>
        <w:numPr>
          <w:ilvl w:val="0"/>
          <w:numId w:val="55"/>
        </w:numPr>
        <w:jc w:val="both"/>
        <w:rPr>
          <w:rFonts w:ascii="Calibri" w:hAnsi="Calibri" w:cs="Arial"/>
          <w:sz w:val="22"/>
          <w:szCs w:val="22"/>
        </w:rPr>
      </w:pPr>
      <w:r w:rsidRPr="00053738">
        <w:rPr>
          <w:rFonts w:ascii="Calibri" w:hAnsi="Calibri" w:cs="Arial"/>
          <w:sz w:val="22"/>
          <w:szCs w:val="22"/>
        </w:rPr>
        <w:t xml:space="preserve">may be driven by a desire to enhance the self-esteem of the individual </w:t>
      </w:r>
    </w:p>
    <w:p w:rsidR="002A0EC4" w:rsidRPr="00053738" w:rsidRDefault="002A0EC4" w:rsidP="00053738">
      <w:pPr>
        <w:numPr>
          <w:ilvl w:val="0"/>
          <w:numId w:val="55"/>
        </w:numPr>
        <w:jc w:val="both"/>
        <w:rPr>
          <w:rFonts w:ascii="Calibri" w:hAnsi="Calibri" w:cs="Arial"/>
          <w:sz w:val="22"/>
          <w:szCs w:val="22"/>
        </w:rPr>
      </w:pPr>
      <w:r w:rsidRPr="00053738">
        <w:rPr>
          <w:rFonts w:ascii="Calibri" w:hAnsi="Calibri" w:cs="Arial"/>
          <w:sz w:val="22"/>
          <w:szCs w:val="22"/>
        </w:rPr>
        <w:t>is likely to involve identification with a charismatic individual and attraction to a group which can offer identity, social network and support</w:t>
      </w:r>
    </w:p>
    <w:p w:rsidR="002A0EC4" w:rsidRPr="00053738" w:rsidRDefault="002A0EC4" w:rsidP="00053738">
      <w:pPr>
        <w:numPr>
          <w:ilvl w:val="0"/>
          <w:numId w:val="55"/>
        </w:numPr>
        <w:jc w:val="both"/>
        <w:rPr>
          <w:rFonts w:ascii="Calibri" w:hAnsi="Calibri" w:cs="Arial"/>
          <w:sz w:val="22"/>
          <w:szCs w:val="22"/>
        </w:rPr>
      </w:pPr>
      <w:r w:rsidRPr="00053738">
        <w:rPr>
          <w:rFonts w:ascii="Calibri" w:hAnsi="Calibri" w:cs="Arial"/>
          <w:sz w:val="22"/>
          <w:szCs w:val="22"/>
        </w:rPr>
        <w:t>is likely to be fuelled by a sense of grievance that can be triggered by personal experiences of racism or discrimination</w:t>
      </w:r>
    </w:p>
    <w:p w:rsidR="002A0EC4" w:rsidRPr="00053738" w:rsidRDefault="002A0EC4" w:rsidP="00053738">
      <w:pPr>
        <w:jc w:val="both"/>
        <w:rPr>
          <w:rFonts w:ascii="Calibri" w:hAnsi="Calibri" w:cs="Arial"/>
          <w:sz w:val="22"/>
          <w:szCs w:val="22"/>
        </w:rPr>
      </w:pPr>
    </w:p>
    <w:p w:rsidR="002A0EC4" w:rsidRPr="00053738" w:rsidRDefault="002A0EC4" w:rsidP="00053738">
      <w:pPr>
        <w:jc w:val="both"/>
        <w:rPr>
          <w:rFonts w:ascii="Calibri" w:hAnsi="Calibri" w:cs="Arial"/>
          <w:sz w:val="22"/>
          <w:szCs w:val="22"/>
        </w:rPr>
      </w:pPr>
      <w:r w:rsidRPr="00053738">
        <w:rPr>
          <w:rFonts w:ascii="Calibri" w:hAnsi="Calibri" w:cs="Arial"/>
          <w:sz w:val="22"/>
          <w:szCs w:val="22"/>
        </w:rPr>
        <w:t>Recognising Extremism - early indicators may include:</w:t>
      </w:r>
    </w:p>
    <w:p w:rsidR="002A0EC4" w:rsidRPr="00053738" w:rsidRDefault="002A0EC4" w:rsidP="00053738">
      <w:pPr>
        <w:numPr>
          <w:ilvl w:val="0"/>
          <w:numId w:val="56"/>
        </w:numPr>
        <w:jc w:val="both"/>
        <w:rPr>
          <w:rFonts w:ascii="Calibri" w:hAnsi="Calibri" w:cs="Arial"/>
          <w:sz w:val="22"/>
          <w:szCs w:val="22"/>
        </w:rPr>
      </w:pPr>
      <w:r w:rsidRPr="00053738">
        <w:rPr>
          <w:rFonts w:ascii="Calibri" w:hAnsi="Calibri" w:cs="Arial"/>
          <w:sz w:val="22"/>
          <w:szCs w:val="22"/>
        </w:rPr>
        <w:t>Showing sympathy for extremist causes</w:t>
      </w:r>
    </w:p>
    <w:p w:rsidR="002A0EC4" w:rsidRPr="00053738" w:rsidRDefault="002A0EC4" w:rsidP="00053738">
      <w:pPr>
        <w:numPr>
          <w:ilvl w:val="0"/>
          <w:numId w:val="56"/>
        </w:numPr>
        <w:jc w:val="both"/>
        <w:rPr>
          <w:rFonts w:ascii="Calibri" w:hAnsi="Calibri" w:cs="Arial"/>
          <w:sz w:val="22"/>
          <w:szCs w:val="22"/>
        </w:rPr>
      </w:pPr>
      <w:r w:rsidRPr="00053738">
        <w:rPr>
          <w:rFonts w:ascii="Calibri" w:hAnsi="Calibri" w:cs="Arial"/>
          <w:sz w:val="22"/>
          <w:szCs w:val="22"/>
        </w:rPr>
        <w:t>Glorifying violence</w:t>
      </w:r>
    </w:p>
    <w:p w:rsidR="002A0EC4" w:rsidRPr="00053738" w:rsidRDefault="002A0EC4" w:rsidP="00053738">
      <w:pPr>
        <w:numPr>
          <w:ilvl w:val="0"/>
          <w:numId w:val="56"/>
        </w:numPr>
        <w:jc w:val="both"/>
        <w:rPr>
          <w:rFonts w:ascii="Calibri" w:hAnsi="Calibri" w:cs="Arial"/>
          <w:sz w:val="22"/>
          <w:szCs w:val="22"/>
        </w:rPr>
      </w:pPr>
      <w:r w:rsidRPr="00053738">
        <w:rPr>
          <w:rFonts w:ascii="Calibri" w:hAnsi="Calibri" w:cs="Arial"/>
          <w:sz w:val="22"/>
          <w:szCs w:val="22"/>
        </w:rPr>
        <w:t>Evidence of possessing illegal or extremist literature</w:t>
      </w:r>
    </w:p>
    <w:p w:rsidR="002A0EC4" w:rsidRPr="00053738" w:rsidRDefault="002A0EC4" w:rsidP="00053738">
      <w:pPr>
        <w:numPr>
          <w:ilvl w:val="0"/>
          <w:numId w:val="56"/>
        </w:numPr>
        <w:jc w:val="both"/>
        <w:rPr>
          <w:rFonts w:ascii="Calibri" w:hAnsi="Calibri" w:cs="Arial"/>
          <w:sz w:val="22"/>
          <w:szCs w:val="22"/>
        </w:rPr>
      </w:pPr>
      <w:r w:rsidRPr="00053738">
        <w:rPr>
          <w:rFonts w:ascii="Calibri" w:hAnsi="Calibri" w:cs="Arial"/>
          <w:sz w:val="22"/>
          <w:szCs w:val="22"/>
        </w:rPr>
        <w:t xml:space="preserve">Advocating messages similar to illegal organisations </w:t>
      </w:r>
    </w:p>
    <w:p w:rsidR="002A0EC4" w:rsidRPr="00053738" w:rsidRDefault="002A0EC4" w:rsidP="00053738">
      <w:pPr>
        <w:numPr>
          <w:ilvl w:val="0"/>
          <w:numId w:val="56"/>
        </w:numPr>
        <w:jc w:val="both"/>
        <w:rPr>
          <w:rFonts w:ascii="Calibri" w:hAnsi="Calibri" w:cs="Arial"/>
          <w:sz w:val="22"/>
          <w:szCs w:val="22"/>
        </w:rPr>
      </w:pPr>
      <w:r w:rsidRPr="00053738">
        <w:rPr>
          <w:rFonts w:ascii="Calibri" w:hAnsi="Calibri" w:cs="Arial"/>
          <w:sz w:val="22"/>
          <w:szCs w:val="22"/>
        </w:rPr>
        <w:t>Out of character changes in dress, behaviour and peer relationships (but there are also very powerful narratives, programmes and networks that young people can come across online so involvement with particular groups may not be apparent.)</w:t>
      </w:r>
    </w:p>
    <w:p w:rsidR="002A0EC4" w:rsidRPr="00053738" w:rsidRDefault="002A0EC4" w:rsidP="00053738">
      <w:pPr>
        <w:jc w:val="both"/>
        <w:rPr>
          <w:rFonts w:ascii="Calibri" w:hAnsi="Calibri" w:cs="Arial"/>
          <w:sz w:val="22"/>
          <w:szCs w:val="22"/>
        </w:rPr>
      </w:pPr>
    </w:p>
    <w:p w:rsidR="002A0EC4" w:rsidRPr="00053738" w:rsidRDefault="002A0EC4" w:rsidP="00053738">
      <w:pPr>
        <w:jc w:val="both"/>
        <w:rPr>
          <w:rFonts w:ascii="Calibri" w:hAnsi="Calibri" w:cs="Arial"/>
          <w:sz w:val="22"/>
          <w:szCs w:val="22"/>
        </w:rPr>
      </w:pPr>
      <w:r w:rsidRPr="00053738">
        <w:rPr>
          <w:rFonts w:ascii="Calibri" w:hAnsi="Calibri" w:cs="Arial"/>
          <w:sz w:val="22"/>
          <w:szCs w:val="22"/>
        </w:rPr>
        <w:t>From 1 July 2015 the Academy is subject to a duty under section 26 of the Counter-Terrorism and Security Act 2015 (‘the CTSA 2015’), in the exercise of their functions, to have ‘due regard to the need to prevent people from being drawn into terrorism’. This duty is known as the Prevent Duty.</w:t>
      </w:r>
    </w:p>
    <w:p w:rsidR="002A0EC4" w:rsidRDefault="002A0EC4" w:rsidP="000C39A9">
      <w:pPr>
        <w:jc w:val="both"/>
        <w:rPr>
          <w:rFonts w:ascii="Calibri" w:hAnsi="Calibri" w:cs="Arial"/>
          <w:sz w:val="22"/>
          <w:szCs w:val="22"/>
        </w:rPr>
      </w:pPr>
    </w:p>
    <w:p w:rsidR="002A0EC4" w:rsidRPr="00657A43" w:rsidRDefault="002A0EC4" w:rsidP="000C39A9">
      <w:pPr>
        <w:jc w:val="both"/>
        <w:rPr>
          <w:rFonts w:ascii="Calibri" w:hAnsi="Calibri" w:cs="Arial"/>
          <w:sz w:val="22"/>
          <w:szCs w:val="22"/>
        </w:rPr>
      </w:pPr>
      <w:r w:rsidRPr="00053738">
        <w:rPr>
          <w:rFonts w:ascii="Calibri" w:hAnsi="Calibri" w:cs="Arial"/>
          <w:sz w:val="22"/>
          <w:szCs w:val="22"/>
        </w:rPr>
        <w:t xml:space="preserve">The internet and the use of social media in particular has become a major factor in the radicalisation of young </w:t>
      </w:r>
      <w:r w:rsidR="00487481" w:rsidRPr="00053738">
        <w:rPr>
          <w:rFonts w:ascii="Calibri" w:hAnsi="Calibri" w:cs="Arial"/>
          <w:sz w:val="22"/>
          <w:szCs w:val="22"/>
        </w:rPr>
        <w:t>people.</w:t>
      </w:r>
      <w:r w:rsidR="00487481" w:rsidRPr="00657A43">
        <w:rPr>
          <w:rFonts w:ascii="Calibri" w:hAnsi="Calibri" w:cs="Arial"/>
          <w:sz w:val="22"/>
          <w:szCs w:val="22"/>
        </w:rPr>
        <w:t xml:space="preserve"> Children</w:t>
      </w:r>
      <w:r w:rsidRPr="00657A43">
        <w:rPr>
          <w:rFonts w:ascii="Calibri" w:hAnsi="Calibri" w:cs="Arial"/>
          <w:sz w:val="22"/>
          <w:szCs w:val="22"/>
        </w:rPr>
        <w:t xml:space="preserve"> are taught about how to stay safe when using the Internet and are encouraged to recognise that people are not always who they say they are online. They are taught to seek adult help if they are upset or concerned about anything they read or see on the Internet. </w:t>
      </w:r>
    </w:p>
    <w:p w:rsidR="002A0EC4" w:rsidRPr="00657A43" w:rsidRDefault="002A0EC4" w:rsidP="000C39A9">
      <w:pPr>
        <w:jc w:val="both"/>
        <w:rPr>
          <w:rFonts w:ascii="Calibri" w:hAnsi="Calibri" w:cs="Arial"/>
          <w:sz w:val="22"/>
          <w:szCs w:val="22"/>
        </w:rPr>
      </w:pPr>
    </w:p>
    <w:p w:rsidR="002A0EC4" w:rsidRPr="00657A43" w:rsidRDefault="002A0EC4" w:rsidP="00EA61AA">
      <w:pPr>
        <w:rPr>
          <w:rFonts w:ascii="Calibri" w:hAnsi="Calibri" w:cs="Arial"/>
          <w:sz w:val="22"/>
          <w:szCs w:val="22"/>
        </w:rPr>
      </w:pPr>
      <w:r w:rsidRPr="00657A43">
        <w:rPr>
          <w:rFonts w:ascii="Calibri" w:hAnsi="Calibri" w:cs="Arial"/>
          <w:sz w:val="22"/>
          <w:szCs w:val="22"/>
        </w:rPr>
        <w:t xml:space="preserve">Any concerns about pupils becoming radicalised or being drawn into extremism will be reported to the DSL who will </w:t>
      </w:r>
      <w:r w:rsidRPr="00657A43">
        <w:rPr>
          <w:rFonts w:ascii="Calibri" w:hAnsi="Calibri" w:cs="Arial"/>
          <w:i/>
          <w:sz w:val="22"/>
          <w:szCs w:val="22"/>
        </w:rPr>
        <w:t>not</w:t>
      </w:r>
      <w:r w:rsidRPr="00657A43">
        <w:rPr>
          <w:rFonts w:ascii="Calibri" w:hAnsi="Calibri" w:cs="Arial"/>
          <w:sz w:val="22"/>
          <w:szCs w:val="22"/>
        </w:rPr>
        <w:t xml:space="preserve"> speak to parents/carers or other family members at this stage but will take prompt advice from the Police</w:t>
      </w:r>
      <w:r>
        <w:rPr>
          <w:rFonts w:ascii="Calibri" w:hAnsi="Calibri" w:cs="Arial"/>
          <w:sz w:val="22"/>
          <w:szCs w:val="22"/>
        </w:rPr>
        <w:t>.  In Dorset this can be</w:t>
      </w:r>
      <w:r w:rsidRPr="00657A43">
        <w:rPr>
          <w:rFonts w:ascii="Calibri" w:hAnsi="Calibri" w:cs="Arial"/>
          <w:sz w:val="22"/>
          <w:szCs w:val="22"/>
        </w:rPr>
        <w:t xml:space="preserve"> by e-mailing the Safeguarding Referral Unit: </w:t>
      </w:r>
      <w:hyperlink r:id="rId12" w:history="1">
        <w:r w:rsidRPr="00657A43">
          <w:rPr>
            <w:rStyle w:val="Hyperlink"/>
            <w:rFonts w:ascii="Calibri" w:hAnsi="Calibri" w:cs="Arial"/>
            <w:sz w:val="22"/>
            <w:szCs w:val="22"/>
          </w:rPr>
          <w:t>sru@dorset.pnn.police.uk</w:t>
        </w:r>
      </w:hyperlink>
      <w:r w:rsidRPr="00657A43">
        <w:rPr>
          <w:rFonts w:ascii="Calibri" w:hAnsi="Calibri" w:cs="Arial"/>
          <w:sz w:val="22"/>
          <w:szCs w:val="22"/>
        </w:rPr>
        <w:t>.</w:t>
      </w:r>
      <w:r w:rsidR="00EA61AA">
        <w:rPr>
          <w:rFonts w:ascii="Calibri" w:hAnsi="Calibri" w:cs="Arial"/>
          <w:sz w:val="22"/>
          <w:szCs w:val="22"/>
        </w:rPr>
        <w:t xml:space="preserve">  </w:t>
      </w:r>
      <w:r>
        <w:rPr>
          <w:rFonts w:ascii="Calibri" w:hAnsi="Calibri" w:cs="Arial"/>
          <w:sz w:val="22"/>
          <w:szCs w:val="22"/>
        </w:rPr>
        <w:t>In Wiltshire this can be done by e-</w:t>
      </w:r>
      <w:proofErr w:type="gramStart"/>
      <w:r>
        <w:rPr>
          <w:rFonts w:ascii="Calibri" w:hAnsi="Calibri" w:cs="Arial"/>
          <w:sz w:val="22"/>
          <w:szCs w:val="22"/>
        </w:rPr>
        <w:t>mailing :</w:t>
      </w:r>
      <w:proofErr w:type="gramEnd"/>
      <w:r>
        <w:rPr>
          <w:rFonts w:ascii="Calibri" w:hAnsi="Calibri" w:cs="Arial"/>
          <w:sz w:val="22"/>
          <w:szCs w:val="22"/>
        </w:rPr>
        <w:t xml:space="preserve">  </w:t>
      </w:r>
      <w:r>
        <w:rPr>
          <w:rFonts w:ascii="Univers-Bold" w:hAnsi="Univers-Bold" w:cs="Univers-Bold"/>
          <w:b/>
          <w:bCs/>
          <w:color w:val="33CD00"/>
          <w:sz w:val="20"/>
          <w:szCs w:val="20"/>
        </w:rPr>
        <w:t>channelsw@avonandsomerset.pnn.police.uk</w:t>
      </w:r>
    </w:p>
    <w:p w:rsidR="002A0EC4" w:rsidRPr="00657A43" w:rsidRDefault="002A0EC4" w:rsidP="006B3AC2">
      <w:pPr>
        <w:jc w:val="both"/>
        <w:rPr>
          <w:rFonts w:ascii="Calibri" w:hAnsi="Calibri" w:cs="Arial"/>
          <w:sz w:val="22"/>
          <w:szCs w:val="22"/>
        </w:rPr>
      </w:pPr>
    </w:p>
    <w:p w:rsidR="002A0EC4" w:rsidRPr="00657A43" w:rsidRDefault="002A0EC4" w:rsidP="001A1DC2">
      <w:pPr>
        <w:jc w:val="both"/>
        <w:rPr>
          <w:rFonts w:ascii="Calibri" w:hAnsi="Calibri" w:cs="Arial"/>
          <w:sz w:val="22"/>
          <w:szCs w:val="22"/>
        </w:rPr>
      </w:pPr>
      <w:r w:rsidRPr="00657A43">
        <w:rPr>
          <w:rFonts w:ascii="Calibri" w:hAnsi="Calibri" w:cs="Arial"/>
          <w:sz w:val="22"/>
          <w:szCs w:val="22"/>
        </w:rPr>
        <w:lastRenderedPageBreak/>
        <w:t xml:space="preserve">Dorset </w:t>
      </w:r>
      <w:r>
        <w:rPr>
          <w:rFonts w:ascii="Calibri" w:hAnsi="Calibri" w:cs="Arial"/>
          <w:sz w:val="22"/>
          <w:szCs w:val="22"/>
        </w:rPr>
        <w:t>and Wiltshire have</w:t>
      </w:r>
      <w:r w:rsidRPr="00657A43">
        <w:rPr>
          <w:rFonts w:ascii="Calibri" w:hAnsi="Calibri" w:cs="Arial"/>
          <w:sz w:val="22"/>
          <w:szCs w:val="22"/>
        </w:rPr>
        <w:t xml:space="preserve"> Channel Panel</w:t>
      </w:r>
      <w:r>
        <w:rPr>
          <w:rFonts w:ascii="Calibri" w:hAnsi="Calibri" w:cs="Arial"/>
          <w:sz w:val="22"/>
          <w:szCs w:val="22"/>
        </w:rPr>
        <w:t>s</w:t>
      </w:r>
      <w:r w:rsidRPr="00657A43">
        <w:rPr>
          <w:rFonts w:ascii="Calibri" w:hAnsi="Calibri" w:cs="Arial"/>
          <w:sz w:val="22"/>
          <w:szCs w:val="22"/>
        </w:rPr>
        <w:t xml:space="preserve"> in place, in accordance with </w:t>
      </w:r>
      <w:r>
        <w:rPr>
          <w:rFonts w:ascii="Calibri" w:hAnsi="Calibri" w:cs="Arial"/>
          <w:sz w:val="22"/>
          <w:szCs w:val="22"/>
        </w:rPr>
        <w:t>their</w:t>
      </w:r>
      <w:r w:rsidRPr="00657A43">
        <w:rPr>
          <w:rFonts w:ascii="Calibri" w:hAnsi="Calibri" w:cs="Arial"/>
          <w:sz w:val="22"/>
          <w:szCs w:val="22"/>
        </w:rPr>
        <w:t xml:space="preserve"> duties under the Counter-Terrorism and Security Act 2015.  This is a multi-agency meeting which discusses individuals who have been referred by the Police as being vulnerable to being drawn into terrorism.  Where pupils at this school are being discussed, the DSL or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will attend the Panel meetings.</w:t>
      </w:r>
    </w:p>
    <w:p w:rsidR="002A0EC4" w:rsidRPr="00657A43" w:rsidRDefault="002A0EC4" w:rsidP="001A1DC2">
      <w:pPr>
        <w:jc w:val="both"/>
        <w:rPr>
          <w:rFonts w:ascii="Calibri" w:hAnsi="Calibri" w:cs="Arial"/>
          <w:b/>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There is more information about specific safeguarding issues and links to websites in Part one of ‘Keeping Children Safe in Education’ 2015.</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11</w:t>
      </w:r>
      <w:proofErr w:type="gramStart"/>
      <w:r w:rsidRPr="00657A43">
        <w:rPr>
          <w:rFonts w:ascii="Calibri" w:hAnsi="Calibri" w:cs="Arial"/>
          <w:b/>
          <w:sz w:val="22"/>
          <w:szCs w:val="22"/>
        </w:rPr>
        <w:t>.Responding</w:t>
      </w:r>
      <w:proofErr w:type="gramEnd"/>
      <w:r w:rsidRPr="00657A43">
        <w:rPr>
          <w:rFonts w:ascii="Calibri" w:hAnsi="Calibri" w:cs="Arial"/>
          <w:b/>
          <w:sz w:val="22"/>
          <w:szCs w:val="22"/>
        </w:rPr>
        <w:t xml:space="preserve"> to the child who discloses (talks about) abuse</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All staff and volunteers will:</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Listen carefully to what is said</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 xml:space="preserve">Avoid showing shock or disbelief </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Observe the child’s demeanour</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Find an appropriate opportunity to explain that the information will need to be shared with others.  They will not promise to keep the information confidential or a ‘secret’</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Allow the child to continue at her/his own pace and do not interrupt if the child is freely recalling events.  They will not stop him/her in order to find a ‘witness’ as this could inhibit the child from saying more</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Avoid asking questions or pressing for more information. Ask for clarification only.  If questions are necessary they should be framed an open manner and not ‘lead’ the child in any way.   Remember TED:  Tell me…. Explain…. Describe…</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 xml:space="preserve">Reassure the child, if necessary, that s/he has done the right thing in telling </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Explain what will happen next and with whom the information will be shared</w:t>
      </w:r>
    </w:p>
    <w:p w:rsidR="002A0EC4" w:rsidRPr="00657A43" w:rsidRDefault="002A0EC4" w:rsidP="00E01678">
      <w:pPr>
        <w:numPr>
          <w:ilvl w:val="0"/>
          <w:numId w:val="24"/>
        </w:numPr>
        <w:jc w:val="both"/>
        <w:rPr>
          <w:rFonts w:ascii="Calibri" w:hAnsi="Calibri" w:cs="Arial"/>
          <w:sz w:val="22"/>
          <w:szCs w:val="22"/>
        </w:rPr>
      </w:pPr>
      <w:r w:rsidRPr="00657A43">
        <w:rPr>
          <w:rFonts w:ascii="Calibri" w:hAnsi="Calibri" w:cs="Arial"/>
          <w:sz w:val="22"/>
          <w:szCs w:val="22"/>
        </w:rPr>
        <w:t>Not ask the child to repeat the disclosure to anyone else in school – including the DSL - or ask him/her or any other children who were present to write a written account or ‘statement’</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12</w:t>
      </w:r>
      <w:proofErr w:type="gramStart"/>
      <w:r w:rsidRPr="00657A43">
        <w:rPr>
          <w:rFonts w:ascii="Calibri" w:hAnsi="Calibri" w:cs="Arial"/>
          <w:b/>
          <w:sz w:val="22"/>
          <w:szCs w:val="22"/>
        </w:rPr>
        <w:t>.Taking</w:t>
      </w:r>
      <w:proofErr w:type="gramEnd"/>
      <w:r w:rsidRPr="00657A43">
        <w:rPr>
          <w:rFonts w:ascii="Calibri" w:hAnsi="Calibri" w:cs="Arial"/>
          <w:b/>
          <w:sz w:val="22"/>
          <w:szCs w:val="22"/>
        </w:rPr>
        <w:t xml:space="preserve"> action</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12.1 Where physical injuries have been observed, these will be carefully noted but not photographed.  The staff member </w:t>
      </w:r>
      <w:r w:rsidR="00487481" w:rsidRPr="00657A43">
        <w:rPr>
          <w:rFonts w:ascii="Calibri" w:hAnsi="Calibri" w:cs="Arial"/>
          <w:sz w:val="22"/>
          <w:szCs w:val="22"/>
        </w:rPr>
        <w:t>will not</w:t>
      </w:r>
      <w:r w:rsidRPr="00657A43">
        <w:rPr>
          <w:rFonts w:ascii="Calibri" w:hAnsi="Calibri" w:cs="Arial"/>
          <w:sz w:val="22"/>
          <w:szCs w:val="22"/>
        </w:rPr>
        <w:t xml:space="preserve"> ask to see injuries that are said to be on an intimate part of the child’s body.</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12.2 Any disclosure or indicators of abuse will be reported verbally to the DSL or Deputy straight away or, where they are not available and concerns are immediate, ensure a referral is made without delay to the Social Care team which covers the area in which the child and family </w:t>
      </w:r>
      <w:r w:rsidR="00487481" w:rsidRPr="00657A43">
        <w:rPr>
          <w:rFonts w:ascii="Calibri" w:hAnsi="Calibri" w:cs="Arial"/>
          <w:sz w:val="22"/>
          <w:szCs w:val="22"/>
        </w:rPr>
        <w:t>live.</w:t>
      </w:r>
      <w:r w:rsidR="00487481">
        <w:rPr>
          <w:rFonts w:ascii="Calibri" w:hAnsi="Calibri" w:cs="Arial"/>
          <w:sz w:val="22"/>
          <w:szCs w:val="22"/>
        </w:rPr>
        <w:t xml:space="preserve"> In</w:t>
      </w:r>
      <w:r>
        <w:rPr>
          <w:rFonts w:ascii="Calibri" w:hAnsi="Calibri" w:cs="Arial"/>
          <w:sz w:val="22"/>
          <w:szCs w:val="22"/>
        </w:rPr>
        <w:t xml:space="preserve"> the case of the latter, the next most senior member of staff should be informed and the referral kept securely.  </w:t>
      </w:r>
      <w:r w:rsidRPr="00657A43">
        <w:rPr>
          <w:rFonts w:ascii="Calibri" w:hAnsi="Calibri" w:cs="Arial"/>
          <w:sz w:val="22"/>
          <w:szCs w:val="22"/>
        </w:rPr>
        <w:t>Staff at schools with boarding provision can seek advice in the first instance from local Social Care teams.  (See Appendix 1 for contact numbers).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12.3 Where the child already has an allocated social worker, that person or a manager or duty worker in the same team will be contacted promptly.</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12.4A written record will then be made (ideally on a standard school ‘concern’ form) of what was said, including the child’s own words, as soon as possible and given to the DSL.</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12.5 If the child can understand the significance and consequences of making a referral to social workers, they will be asked for their views.  It will be explained that whilst their views will be taken into account, the school has a responsibility to take whatever action is required to ensure the child’s safety and that of other children.</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12.6The </w:t>
      </w:r>
      <w:r w:rsidR="00487481">
        <w:rPr>
          <w:rFonts w:ascii="Calibri" w:hAnsi="Calibri" w:cs="Arial"/>
          <w:sz w:val="22"/>
          <w:szCs w:val="22"/>
        </w:rPr>
        <w:t>D</w:t>
      </w:r>
      <w:r w:rsidR="00487481" w:rsidRPr="00657A43">
        <w:rPr>
          <w:rFonts w:ascii="Calibri" w:hAnsi="Calibri" w:cs="Arial"/>
          <w:sz w:val="22"/>
          <w:szCs w:val="22"/>
        </w:rPr>
        <w:t>S</w:t>
      </w:r>
      <w:r w:rsidR="00487481">
        <w:rPr>
          <w:rFonts w:ascii="Calibri" w:hAnsi="Calibri" w:cs="Arial"/>
          <w:sz w:val="22"/>
          <w:szCs w:val="22"/>
        </w:rPr>
        <w:t xml:space="preserve">L </w:t>
      </w:r>
      <w:r w:rsidR="00487481" w:rsidRPr="00657A43">
        <w:rPr>
          <w:rFonts w:ascii="Calibri" w:hAnsi="Calibri" w:cs="Arial"/>
          <w:sz w:val="22"/>
          <w:szCs w:val="22"/>
        </w:rPr>
        <w:t>will</w:t>
      </w:r>
      <w:r w:rsidRPr="00657A43">
        <w:rPr>
          <w:rFonts w:ascii="Calibri" w:hAnsi="Calibri" w:cs="Arial"/>
          <w:sz w:val="22"/>
          <w:szCs w:val="22"/>
        </w:rPr>
        <w:t xml:space="preserve"> decide whether to contact parents at this stage, judging whether do so is likely to place the child at risk of harm from their actions or reactions - for example in circumstances where there are concerns that a serious crime such as sexual abuse, domestic violence or induced illness has taken place. If in any doubt, the DSL or staff member </w:t>
      </w:r>
      <w:r w:rsidR="00487481" w:rsidRPr="00657A43">
        <w:rPr>
          <w:rFonts w:ascii="Calibri" w:hAnsi="Calibri" w:cs="Arial"/>
          <w:sz w:val="22"/>
          <w:szCs w:val="22"/>
        </w:rPr>
        <w:t>will call</w:t>
      </w:r>
      <w:r w:rsidRPr="00657A43">
        <w:rPr>
          <w:rFonts w:ascii="Calibri" w:hAnsi="Calibri" w:cs="Arial"/>
          <w:sz w:val="22"/>
          <w:szCs w:val="22"/>
        </w:rPr>
        <w:t xml:space="preserve"> the duty worker first and agree with </w:t>
      </w:r>
      <w:r w:rsidRPr="00657A43">
        <w:rPr>
          <w:rFonts w:ascii="Calibri" w:hAnsi="Calibri" w:cs="Arial"/>
          <w:sz w:val="22"/>
          <w:szCs w:val="22"/>
        </w:rPr>
        <w:lastRenderedPageBreak/>
        <w:t>him/her when parents/carers should be contacted and by whom.  The reason for the decision not to contact parents first will be recorded in the child’s school child protection file.</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12.7A child protection referral from a professional cannot be treated as anonymous.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12.8 Where there is no disclosure by a child but concerns are accumulating, such as in relation to neglect or emotional abuse, the DSL will ensure that all information is brought together and that s/he makes a professional judgement about whether to refer to outside agencies.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12.9 A member of staff who reports concerns to the DSL should expect some feedback, although confidentiality might mean in some cases that this is not detailed.  If the member of staff is not happy with the outcome s/he can press for reconsideration and if following this, s/he still believes the correct action has not been taken, will refer the concerns directly to social workers.</w:t>
      </w:r>
    </w:p>
    <w:p w:rsidR="002A0EC4" w:rsidRPr="00657A43" w:rsidRDefault="002A0EC4" w:rsidP="006B3AC2">
      <w:pPr>
        <w:jc w:val="both"/>
        <w:rPr>
          <w:rFonts w:ascii="Calibri" w:hAnsi="Calibri" w:cs="Arial"/>
          <w:sz w:val="22"/>
          <w:szCs w:val="22"/>
        </w:rPr>
      </w:pPr>
    </w:p>
    <w:p w:rsidR="002A0EC4" w:rsidRPr="00657A43" w:rsidRDefault="002A0EC4" w:rsidP="004D7245">
      <w:pPr>
        <w:ind w:right="-148"/>
        <w:rPr>
          <w:rFonts w:ascii="Calibri" w:hAnsi="Calibri" w:cs="Arial"/>
          <w:b/>
          <w:sz w:val="22"/>
          <w:szCs w:val="22"/>
        </w:rPr>
      </w:pPr>
      <w:r w:rsidRPr="00657A43">
        <w:rPr>
          <w:rFonts w:ascii="Calibri" w:hAnsi="Calibri" w:cs="Arial"/>
          <w:b/>
          <w:sz w:val="22"/>
          <w:szCs w:val="22"/>
        </w:rPr>
        <w:t>13</w:t>
      </w:r>
      <w:proofErr w:type="gramStart"/>
      <w:r w:rsidRPr="00657A43">
        <w:rPr>
          <w:rFonts w:ascii="Calibri" w:hAnsi="Calibri" w:cs="Arial"/>
          <w:b/>
          <w:sz w:val="22"/>
          <w:szCs w:val="22"/>
        </w:rPr>
        <w:t>.Responding</w:t>
      </w:r>
      <w:proofErr w:type="gramEnd"/>
      <w:r w:rsidRPr="00657A43">
        <w:rPr>
          <w:rFonts w:ascii="Calibri" w:hAnsi="Calibri" w:cs="Arial"/>
          <w:b/>
          <w:sz w:val="22"/>
          <w:szCs w:val="22"/>
        </w:rPr>
        <w:t xml:space="preserve"> to concerns reported by parents or others in the community</w:t>
      </w:r>
    </w:p>
    <w:p w:rsidR="002A0EC4" w:rsidRPr="00657A43" w:rsidRDefault="002A0EC4" w:rsidP="004D7245">
      <w:pPr>
        <w:ind w:right="-148"/>
        <w:jc w:val="both"/>
        <w:rPr>
          <w:rFonts w:ascii="Calibri" w:hAnsi="Calibri" w:cs="Arial"/>
          <w:sz w:val="22"/>
          <w:szCs w:val="22"/>
        </w:rPr>
      </w:pPr>
      <w:r w:rsidRPr="00657A43">
        <w:rPr>
          <w:rFonts w:ascii="Calibri" w:hAnsi="Calibri" w:cs="Arial"/>
          <w:sz w:val="22"/>
          <w:szCs w:val="22"/>
        </w:rPr>
        <w:t>13.1 Occasionally parents or other people in the local community tell school staff about an incident in or accumulation of concerns they have about the family life of a child who is also a pupil at the school.</w:t>
      </w:r>
    </w:p>
    <w:p w:rsidR="002A0EC4" w:rsidRPr="00657A43" w:rsidRDefault="002A0EC4" w:rsidP="004D7245">
      <w:pPr>
        <w:ind w:right="-148"/>
        <w:jc w:val="both"/>
        <w:rPr>
          <w:rFonts w:ascii="Calibri" w:hAnsi="Calibri" w:cs="Arial"/>
          <w:sz w:val="22"/>
          <w:szCs w:val="22"/>
        </w:rPr>
      </w:pPr>
    </w:p>
    <w:p w:rsidR="002A0EC4" w:rsidRPr="00657A43" w:rsidRDefault="002A0EC4" w:rsidP="004D7245">
      <w:pPr>
        <w:ind w:right="-148"/>
        <w:jc w:val="both"/>
        <w:rPr>
          <w:rFonts w:ascii="Calibri" w:hAnsi="Calibri" w:cs="Arial"/>
          <w:sz w:val="22"/>
          <w:szCs w:val="22"/>
        </w:rPr>
      </w:pPr>
      <w:r w:rsidRPr="00657A43">
        <w:rPr>
          <w:rFonts w:ascii="Calibri" w:hAnsi="Calibri" w:cs="Arial"/>
          <w:sz w:val="22"/>
          <w:szCs w:val="22"/>
        </w:rPr>
        <w:t xml:space="preserve">13.2 If the incident or concern relates to child protection, the information cannot be ignored, even if there are suspicions about the motives for making the report.  Members of staff will therefore pass the information to the DSL in the usual way.  </w:t>
      </w:r>
    </w:p>
    <w:p w:rsidR="002A0EC4" w:rsidRPr="00657A43" w:rsidRDefault="002A0EC4" w:rsidP="004D7245">
      <w:pPr>
        <w:ind w:right="-148"/>
        <w:jc w:val="both"/>
        <w:rPr>
          <w:rFonts w:ascii="Calibri" w:hAnsi="Calibri" w:cs="Arial"/>
          <w:sz w:val="22"/>
          <w:szCs w:val="22"/>
        </w:rPr>
      </w:pPr>
    </w:p>
    <w:p w:rsidR="002A0EC4" w:rsidRPr="00657A43" w:rsidRDefault="002A0EC4" w:rsidP="004D7245">
      <w:pPr>
        <w:ind w:right="-148"/>
        <w:jc w:val="both"/>
        <w:rPr>
          <w:rFonts w:ascii="Calibri" w:hAnsi="Calibri" w:cs="Arial"/>
          <w:sz w:val="22"/>
          <w:szCs w:val="22"/>
        </w:rPr>
      </w:pPr>
      <w:r w:rsidRPr="00657A43">
        <w:rPr>
          <w:rFonts w:ascii="Calibri" w:hAnsi="Calibri" w:cs="Arial"/>
          <w:sz w:val="22"/>
          <w:szCs w:val="22"/>
        </w:rPr>
        <w:t xml:space="preserve">13.3 It is preferable if the parent / community member who witnessed or knows about the concerns or incident makes a call to Social </w:t>
      </w:r>
      <w:r w:rsidR="00487481" w:rsidRPr="00657A43">
        <w:rPr>
          <w:rFonts w:ascii="Calibri" w:hAnsi="Calibri" w:cs="Arial"/>
          <w:sz w:val="22"/>
          <w:szCs w:val="22"/>
        </w:rPr>
        <w:t>Care themselves</w:t>
      </w:r>
      <w:r w:rsidRPr="00657A43">
        <w:rPr>
          <w:rFonts w:ascii="Calibri" w:hAnsi="Calibri" w:cs="Arial"/>
          <w:sz w:val="22"/>
          <w:szCs w:val="22"/>
        </w:rPr>
        <w:t xml:space="preserve"> as they will be better able to answer any questions.  They can ask for their name not to be divulged if a visit is made to the family.  The DSL will advise accordingly </w:t>
      </w:r>
      <w:r w:rsidR="00487481" w:rsidRPr="00657A43">
        <w:rPr>
          <w:rFonts w:ascii="Calibri" w:hAnsi="Calibri" w:cs="Arial"/>
          <w:sz w:val="22"/>
          <w:szCs w:val="22"/>
        </w:rPr>
        <w:t>and later</w:t>
      </w:r>
      <w:r w:rsidRPr="00657A43">
        <w:rPr>
          <w:rFonts w:ascii="Calibri" w:hAnsi="Calibri" w:cs="Arial"/>
          <w:sz w:val="22"/>
          <w:szCs w:val="22"/>
        </w:rPr>
        <w:t xml:space="preserve"> confirm that this referral has been made.</w:t>
      </w:r>
    </w:p>
    <w:p w:rsidR="002A0EC4" w:rsidRPr="00657A43" w:rsidRDefault="002A0EC4" w:rsidP="004D7245">
      <w:pPr>
        <w:ind w:right="-148"/>
        <w:jc w:val="both"/>
        <w:rPr>
          <w:rFonts w:ascii="Calibri" w:hAnsi="Calibri" w:cs="Arial"/>
          <w:sz w:val="22"/>
          <w:szCs w:val="22"/>
        </w:rPr>
      </w:pPr>
    </w:p>
    <w:p w:rsidR="002A0EC4" w:rsidRPr="00657A43" w:rsidRDefault="002A0EC4" w:rsidP="004D7245">
      <w:pPr>
        <w:ind w:right="-148"/>
        <w:jc w:val="both"/>
        <w:rPr>
          <w:rFonts w:ascii="Calibri" w:hAnsi="Calibri" w:cs="Arial"/>
          <w:sz w:val="22"/>
          <w:szCs w:val="22"/>
        </w:rPr>
      </w:pPr>
      <w:r w:rsidRPr="00657A43">
        <w:rPr>
          <w:rFonts w:ascii="Calibri" w:hAnsi="Calibri" w:cs="Arial"/>
          <w:sz w:val="22"/>
          <w:szCs w:val="22"/>
        </w:rPr>
        <w:t xml:space="preserve">13.4 If the parent / community member refuses to make the referral, the DSL will clarify that s/he has a responsibility to do so and will also need to pass on to social workers how s/he is aware of the information.  </w:t>
      </w:r>
    </w:p>
    <w:p w:rsidR="002A0EC4" w:rsidRPr="00657A43" w:rsidRDefault="002A0EC4" w:rsidP="004D7245">
      <w:pPr>
        <w:ind w:right="-148"/>
        <w:jc w:val="both"/>
        <w:rPr>
          <w:rFonts w:ascii="Calibri" w:hAnsi="Calibri" w:cs="Arial"/>
          <w:sz w:val="22"/>
          <w:szCs w:val="22"/>
        </w:rPr>
      </w:pPr>
    </w:p>
    <w:p w:rsidR="002A0EC4" w:rsidRPr="00657A43" w:rsidRDefault="002A0EC4" w:rsidP="004D7245">
      <w:pPr>
        <w:ind w:right="-148"/>
        <w:jc w:val="both"/>
        <w:rPr>
          <w:rFonts w:ascii="Calibri" w:hAnsi="Calibri" w:cs="Arial"/>
          <w:sz w:val="22"/>
          <w:szCs w:val="22"/>
        </w:rPr>
      </w:pPr>
      <w:r w:rsidRPr="00657A43">
        <w:rPr>
          <w:rFonts w:ascii="Calibri" w:hAnsi="Calibri" w:cs="Arial"/>
          <w:sz w:val="22"/>
          <w:szCs w:val="22"/>
        </w:rPr>
        <w:t>13.5 This process also applies to parents / community members who are also school staff.  As professionals who work with children they cannot be anonymous when making the referral but can ask for the situation to be managed sensitively and, if necessary, for their identity to be withheld from the family if it will cause difficulties in their private life.</w:t>
      </w:r>
    </w:p>
    <w:p w:rsidR="002A0EC4" w:rsidRPr="00657A43" w:rsidRDefault="002A0EC4" w:rsidP="006B3AC2">
      <w:pPr>
        <w:jc w:val="both"/>
        <w:rPr>
          <w:rFonts w:ascii="Calibri" w:hAnsi="Calibri" w:cs="Arial"/>
          <w:b/>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14.   Remember</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14.1 Any suspicion or concern that a child or young person may be suffering or at risk of suffering significant harm, MUST be acted on.  Doing nothing is not an option. Any suspicion or concerns will be reported without delay to the DSL or Deputy.  If they are not available the staff </w:t>
      </w:r>
      <w:r w:rsidR="00487481" w:rsidRPr="00657A43">
        <w:rPr>
          <w:rFonts w:ascii="Calibri" w:hAnsi="Calibri" w:cs="Arial"/>
          <w:sz w:val="22"/>
          <w:szCs w:val="22"/>
        </w:rPr>
        <w:t>member will</w:t>
      </w:r>
      <w:r w:rsidRPr="00657A43">
        <w:rPr>
          <w:rFonts w:ascii="Calibri" w:hAnsi="Calibri" w:cs="Arial"/>
          <w:sz w:val="22"/>
          <w:szCs w:val="22"/>
        </w:rPr>
        <w:t xml:space="preserve"> discuss their concerns as soon as possible with either</w:t>
      </w:r>
    </w:p>
    <w:p w:rsidR="002A0EC4" w:rsidRPr="00657A43" w:rsidRDefault="002A0EC4" w:rsidP="00E01678">
      <w:pPr>
        <w:numPr>
          <w:ilvl w:val="0"/>
          <w:numId w:val="25"/>
        </w:numPr>
        <w:jc w:val="both"/>
        <w:rPr>
          <w:rFonts w:ascii="Calibri" w:hAnsi="Calibri" w:cs="Arial"/>
          <w:sz w:val="22"/>
          <w:szCs w:val="22"/>
        </w:rPr>
      </w:pPr>
      <w:r w:rsidRPr="00657A43">
        <w:rPr>
          <w:rFonts w:ascii="Calibri" w:hAnsi="Calibri" w:cs="Arial"/>
          <w:sz w:val="22"/>
          <w:szCs w:val="22"/>
        </w:rPr>
        <w:t>another senior member of staff or</w:t>
      </w:r>
    </w:p>
    <w:p w:rsidR="002A0EC4" w:rsidRPr="00657A43" w:rsidRDefault="002A0EC4" w:rsidP="00E01678">
      <w:pPr>
        <w:numPr>
          <w:ilvl w:val="0"/>
          <w:numId w:val="25"/>
        </w:numPr>
        <w:jc w:val="both"/>
        <w:rPr>
          <w:rFonts w:ascii="Calibri" w:hAnsi="Calibri" w:cs="Arial"/>
          <w:sz w:val="22"/>
          <w:szCs w:val="22"/>
        </w:rPr>
      </w:pPr>
      <w:r w:rsidRPr="00657A43">
        <w:rPr>
          <w:rFonts w:ascii="Calibri" w:hAnsi="Calibri" w:cs="Arial"/>
          <w:sz w:val="22"/>
          <w:szCs w:val="22"/>
        </w:rPr>
        <w:t>the duty worker in the Family Support (Social Care) Team responsible for the area where the child lives (boarding schools can call their local team for advice)</w:t>
      </w:r>
    </w:p>
    <w:p w:rsidR="002A0EC4" w:rsidRPr="00657A43" w:rsidRDefault="002A0EC4" w:rsidP="00F57E6D">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Anyone can make a referral to Social Care, not just the DSLs.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14.2 It is important that everyone in the school is aware that the person who first encounters a case of alleged or suspected abuse is not responsible for making a judgement about whether or not abuse has occurred and should not conduct an ‘investigation’ to establish whether the child is telling the truth. That is a task for social workers and the Police following a referral to them of concern about a child.  The role of school staff is to act promptly on the information received.</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lastRenderedPageBreak/>
        <w:t>14.3 This applies regardless of the alleged ‘perpetrator’: whether the child talks about a family member or someone outside school, a member of staff or another child/pupil.</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14.4 A careful record will be made of what has been seen/heard that has led to the concerns and the date, time, location and people who were present.  As far as possible, staff should record verbatim what was said and by whom.  The record will be passed to the DSL.  </w:t>
      </w:r>
    </w:p>
    <w:p w:rsidR="002A0EC4" w:rsidRPr="00657A43" w:rsidRDefault="002A0EC4" w:rsidP="006B3AC2">
      <w:pPr>
        <w:jc w:val="both"/>
        <w:rPr>
          <w:rFonts w:ascii="Calibri" w:hAnsi="Calibri" w:cs="Arial"/>
          <w:i/>
          <w:color w:val="008000"/>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14.5 The DSL</w:t>
      </w:r>
      <w:r w:rsidR="00487481">
        <w:rPr>
          <w:rFonts w:ascii="Calibri" w:hAnsi="Calibri" w:cs="Arial"/>
          <w:sz w:val="22"/>
          <w:szCs w:val="22"/>
        </w:rPr>
        <w:t xml:space="preserve"> </w:t>
      </w:r>
      <w:r w:rsidRPr="00657A43">
        <w:rPr>
          <w:rFonts w:ascii="Calibri" w:hAnsi="Calibri" w:cs="Arial"/>
          <w:sz w:val="22"/>
          <w:szCs w:val="22"/>
        </w:rPr>
        <w:t>will</w:t>
      </w:r>
      <w:r w:rsidR="00487481">
        <w:rPr>
          <w:rFonts w:ascii="Calibri" w:hAnsi="Calibri" w:cs="Arial"/>
          <w:sz w:val="22"/>
          <w:szCs w:val="22"/>
        </w:rPr>
        <w:t xml:space="preserve"> </w:t>
      </w:r>
      <w:r w:rsidRPr="00657A43">
        <w:rPr>
          <w:rFonts w:ascii="Calibri" w:hAnsi="Calibri" w:cs="Arial"/>
          <w:sz w:val="22"/>
          <w:szCs w:val="22"/>
        </w:rPr>
        <w:t>keep a record of the conversation with the duty worker and other social workers, noting what actions will be taken and by whom, giving the date and time of the referral.  The referral will be confirmed in writing on the inter-agency referral form (available on the DSCB / WSCB website) as soon as possible and at least within 48 hours. Any pre-existing assessments such as through the Common Assessment Framework should be attached.</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14.6 A school child protection file will be started in the child’s name, where the child is not already known to social workers.  If a file already exists, the new information will be added to the chronology.</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See Appendix 3 below for detailed record keeping guidance</w:t>
      </w:r>
      <w:r w:rsidRPr="00657A43">
        <w:rPr>
          <w:rFonts w:ascii="Calibri" w:hAnsi="Calibri" w:cs="Arial"/>
          <w:sz w:val="22"/>
          <w:szCs w:val="22"/>
        </w:rPr>
        <w:t>.</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15</w:t>
      </w:r>
      <w:proofErr w:type="gramStart"/>
      <w:r w:rsidRPr="00657A43">
        <w:rPr>
          <w:rFonts w:ascii="Calibri" w:hAnsi="Calibri" w:cs="Arial"/>
          <w:b/>
          <w:sz w:val="22"/>
          <w:szCs w:val="22"/>
        </w:rPr>
        <w:t>.Response</w:t>
      </w:r>
      <w:proofErr w:type="gramEnd"/>
      <w:r w:rsidRPr="00657A43">
        <w:rPr>
          <w:rFonts w:ascii="Calibri" w:hAnsi="Calibri" w:cs="Arial"/>
          <w:b/>
          <w:sz w:val="22"/>
          <w:szCs w:val="22"/>
        </w:rPr>
        <w:t xml:space="preserve"> from Children’s Services Social Care to a school referral</w:t>
      </w:r>
    </w:p>
    <w:p w:rsidR="002A0EC4" w:rsidRPr="00657A43" w:rsidRDefault="002A0EC4" w:rsidP="00E01678">
      <w:pPr>
        <w:numPr>
          <w:ilvl w:val="0"/>
          <w:numId w:val="26"/>
        </w:numPr>
        <w:jc w:val="both"/>
        <w:rPr>
          <w:rFonts w:ascii="Calibri" w:hAnsi="Calibri" w:cs="Arial"/>
          <w:sz w:val="22"/>
          <w:szCs w:val="22"/>
          <w:u w:val="single"/>
        </w:rPr>
      </w:pPr>
      <w:r w:rsidRPr="00657A43">
        <w:rPr>
          <w:rFonts w:ascii="Calibri" w:hAnsi="Calibri" w:cs="Arial"/>
          <w:sz w:val="22"/>
          <w:szCs w:val="22"/>
          <w:u w:val="single"/>
        </w:rPr>
        <w:t>Referral</w:t>
      </w:r>
    </w:p>
    <w:p w:rsidR="002A0EC4" w:rsidRPr="00657A43" w:rsidRDefault="002A0EC4" w:rsidP="00952421">
      <w:pPr>
        <w:tabs>
          <w:tab w:val="left" w:pos="720"/>
        </w:tabs>
        <w:ind w:left="720"/>
        <w:jc w:val="both"/>
        <w:rPr>
          <w:rFonts w:ascii="Calibri" w:hAnsi="Calibri" w:cs="Arial"/>
          <w:sz w:val="22"/>
          <w:szCs w:val="22"/>
        </w:rPr>
      </w:pPr>
      <w:r w:rsidRPr="00657A43">
        <w:rPr>
          <w:rFonts w:ascii="Calibri" w:hAnsi="Calibri" w:cs="Arial"/>
          <w:sz w:val="22"/>
          <w:szCs w:val="22"/>
        </w:rPr>
        <w:t xml:space="preserve">Once a referral is received by the relevant team, a manager will decide on the next course of action within one working </w:t>
      </w:r>
      <w:r w:rsidR="00487481" w:rsidRPr="00657A43">
        <w:rPr>
          <w:rFonts w:ascii="Calibri" w:hAnsi="Calibri" w:cs="Arial"/>
          <w:sz w:val="22"/>
          <w:szCs w:val="22"/>
        </w:rPr>
        <w:t>day. When</w:t>
      </w:r>
      <w:r w:rsidRPr="00657A43">
        <w:rPr>
          <w:rFonts w:ascii="Calibri" w:hAnsi="Calibri" w:cs="Arial"/>
          <w:sz w:val="22"/>
          <w:szCs w:val="22"/>
        </w:rPr>
        <w:t xml:space="preserve"> there is concern that a child is suffering, or likely to suffer significant harm, this will be decided more quickly and a strategy discussion held with the Police and Health </w:t>
      </w:r>
      <w:r w:rsidR="00487481" w:rsidRPr="00657A43">
        <w:rPr>
          <w:rFonts w:ascii="Calibri" w:hAnsi="Calibri" w:cs="Arial"/>
          <w:sz w:val="22"/>
          <w:szCs w:val="22"/>
        </w:rPr>
        <w:t>professionals and</w:t>
      </w:r>
      <w:r w:rsidRPr="00657A43">
        <w:rPr>
          <w:rFonts w:ascii="Calibri" w:hAnsi="Calibri" w:cs="Arial"/>
          <w:sz w:val="22"/>
          <w:szCs w:val="22"/>
        </w:rPr>
        <w:t xml:space="preserve"> other agencies as appropriate (section 47 Children Act 1989) .</w:t>
      </w:r>
    </w:p>
    <w:p w:rsidR="002A0EC4" w:rsidRPr="00657A43" w:rsidRDefault="002A0EC4" w:rsidP="00952421">
      <w:pPr>
        <w:tabs>
          <w:tab w:val="left" w:pos="360"/>
        </w:tabs>
        <w:jc w:val="both"/>
        <w:rPr>
          <w:rFonts w:ascii="Calibri" w:hAnsi="Calibri" w:cs="Arial"/>
          <w:sz w:val="22"/>
          <w:szCs w:val="22"/>
        </w:rPr>
      </w:pPr>
    </w:p>
    <w:p w:rsidR="002A0EC4" w:rsidRPr="00657A43" w:rsidRDefault="002A0EC4" w:rsidP="00952421">
      <w:pPr>
        <w:tabs>
          <w:tab w:val="left" w:pos="360"/>
        </w:tabs>
        <w:ind w:left="720"/>
        <w:jc w:val="both"/>
        <w:rPr>
          <w:rFonts w:ascii="Calibri" w:hAnsi="Calibri" w:cs="Arial"/>
          <w:sz w:val="22"/>
          <w:szCs w:val="22"/>
        </w:rPr>
      </w:pPr>
      <w:r w:rsidRPr="00657A43">
        <w:rPr>
          <w:rFonts w:ascii="Calibri" w:hAnsi="Calibri" w:cs="Arial"/>
          <w:sz w:val="22"/>
          <w:szCs w:val="22"/>
        </w:rPr>
        <w:t xml:space="preserve">The Designated Safeguarding Lead should be told within three working days of the outcome of the referral.  If this does not happen s/he will contact the duty worker again.  </w:t>
      </w:r>
    </w:p>
    <w:p w:rsidR="002A0EC4" w:rsidRPr="00657A43" w:rsidRDefault="002A0EC4" w:rsidP="00952421">
      <w:pPr>
        <w:tabs>
          <w:tab w:val="left" w:pos="360"/>
        </w:tabs>
        <w:ind w:left="720"/>
        <w:jc w:val="both"/>
        <w:rPr>
          <w:rFonts w:ascii="Calibri" w:hAnsi="Calibri" w:cs="Arial"/>
          <w:sz w:val="22"/>
          <w:szCs w:val="22"/>
        </w:rPr>
      </w:pPr>
    </w:p>
    <w:p w:rsidR="002A0EC4" w:rsidRPr="00657A43" w:rsidRDefault="002A0EC4" w:rsidP="00E01678">
      <w:pPr>
        <w:numPr>
          <w:ilvl w:val="0"/>
          <w:numId w:val="26"/>
        </w:numPr>
        <w:jc w:val="both"/>
        <w:rPr>
          <w:rFonts w:ascii="Calibri" w:hAnsi="Calibri" w:cs="Arial"/>
          <w:sz w:val="22"/>
          <w:szCs w:val="22"/>
          <w:u w:val="single"/>
        </w:rPr>
      </w:pPr>
      <w:r w:rsidRPr="00657A43">
        <w:rPr>
          <w:rFonts w:ascii="Calibri" w:hAnsi="Calibri" w:cs="Arial"/>
          <w:sz w:val="22"/>
          <w:szCs w:val="22"/>
          <w:u w:val="single"/>
        </w:rPr>
        <w:t>Assessment</w:t>
      </w:r>
    </w:p>
    <w:p w:rsidR="002A0EC4" w:rsidRPr="00657A43" w:rsidRDefault="002A0EC4" w:rsidP="00952421">
      <w:pPr>
        <w:ind w:left="720"/>
        <w:jc w:val="both"/>
        <w:rPr>
          <w:rFonts w:ascii="Calibri" w:hAnsi="Calibri" w:cs="Arial"/>
          <w:sz w:val="22"/>
          <w:szCs w:val="22"/>
        </w:rPr>
      </w:pPr>
      <w:r w:rsidRPr="00657A43">
        <w:rPr>
          <w:rFonts w:ascii="Calibri" w:hAnsi="Calibri" w:cs="Arial"/>
          <w:sz w:val="22"/>
          <w:szCs w:val="22"/>
        </w:rPr>
        <w:t xml:space="preserve">All assessments should be planned and co-ordinated by qualified social worker. They should be holistic, involving other professionals, parents/carers and the children themselves as far as practicable.  Assessments should show analysis, be focused on outcomes and usually take no longer than 45 working days from the point of referral.  School </w:t>
      </w:r>
      <w:proofErr w:type="gramStart"/>
      <w:r w:rsidRPr="00657A43">
        <w:rPr>
          <w:rFonts w:ascii="Calibri" w:hAnsi="Calibri" w:cs="Arial"/>
          <w:sz w:val="22"/>
          <w:szCs w:val="22"/>
        </w:rPr>
        <w:t>staff have</w:t>
      </w:r>
      <w:proofErr w:type="gramEnd"/>
      <w:r w:rsidRPr="00657A43">
        <w:rPr>
          <w:rFonts w:ascii="Calibri" w:hAnsi="Calibri" w:cs="Arial"/>
          <w:sz w:val="22"/>
          <w:szCs w:val="22"/>
        </w:rPr>
        <w:t xml:space="preserve"> a responsibility to contribute fully to the assessment.</w:t>
      </w:r>
    </w:p>
    <w:p w:rsidR="002A0EC4" w:rsidRPr="00657A43" w:rsidRDefault="002A0EC4" w:rsidP="00952421">
      <w:pPr>
        <w:ind w:left="720"/>
        <w:jc w:val="both"/>
        <w:rPr>
          <w:rFonts w:ascii="Calibri" w:hAnsi="Calibri" w:cs="Arial"/>
          <w:sz w:val="22"/>
          <w:szCs w:val="22"/>
        </w:rPr>
      </w:pPr>
    </w:p>
    <w:p w:rsidR="002A0EC4" w:rsidRPr="00657A43" w:rsidRDefault="002A0EC4" w:rsidP="00E01678">
      <w:pPr>
        <w:numPr>
          <w:ilvl w:val="0"/>
          <w:numId w:val="26"/>
        </w:numPr>
        <w:jc w:val="both"/>
        <w:rPr>
          <w:rFonts w:ascii="Calibri" w:hAnsi="Calibri" w:cs="Arial"/>
          <w:sz w:val="22"/>
          <w:szCs w:val="22"/>
          <w:u w:val="single"/>
        </w:rPr>
      </w:pPr>
      <w:r w:rsidRPr="00657A43">
        <w:rPr>
          <w:rFonts w:ascii="Calibri" w:hAnsi="Calibri" w:cs="Arial"/>
          <w:sz w:val="22"/>
          <w:szCs w:val="22"/>
          <w:u w:val="single"/>
        </w:rPr>
        <w:t>S47 Enquiries (regarding significant harm)</w:t>
      </w:r>
    </w:p>
    <w:p w:rsidR="002A0EC4" w:rsidRPr="00657A43" w:rsidRDefault="002A0EC4" w:rsidP="00952421">
      <w:pPr>
        <w:ind w:left="720"/>
        <w:jc w:val="both"/>
        <w:rPr>
          <w:rFonts w:ascii="Calibri" w:hAnsi="Calibri" w:cs="Arial"/>
          <w:sz w:val="22"/>
          <w:szCs w:val="22"/>
        </w:rPr>
      </w:pPr>
      <w:r w:rsidRPr="00657A43">
        <w:rPr>
          <w:rFonts w:ascii="Calibri" w:hAnsi="Calibri" w:cs="Arial"/>
          <w:sz w:val="22"/>
          <w:szCs w:val="22"/>
        </w:rPr>
        <w:t>The process of the investigation is determined by the needs of the case, but the child/young person will always be seen as part of that process and sometimes without parents’ knowledge or permission.  On occasions, this will mean the child/young person is jointly interviewed by the Police and social workers, sometimes at a special suite where a video-recording of the interview is made.</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0"/>
          <w:numId w:val="26"/>
        </w:numPr>
        <w:jc w:val="both"/>
        <w:rPr>
          <w:rFonts w:ascii="Calibri" w:hAnsi="Calibri" w:cs="Arial"/>
          <w:sz w:val="22"/>
          <w:szCs w:val="22"/>
          <w:u w:val="single"/>
        </w:rPr>
      </w:pPr>
      <w:r w:rsidRPr="00657A43">
        <w:rPr>
          <w:rFonts w:ascii="Calibri" w:hAnsi="Calibri" w:cs="Arial"/>
          <w:sz w:val="22"/>
          <w:szCs w:val="22"/>
          <w:u w:val="single"/>
        </w:rPr>
        <w:t>The Child Protection Conference</w:t>
      </w:r>
    </w:p>
    <w:p w:rsidR="002A0EC4" w:rsidRPr="00657A43" w:rsidRDefault="002A0EC4" w:rsidP="00952421">
      <w:pPr>
        <w:ind w:left="720"/>
        <w:jc w:val="both"/>
        <w:rPr>
          <w:rFonts w:ascii="Calibri" w:hAnsi="Calibri" w:cs="Arial"/>
          <w:sz w:val="22"/>
          <w:szCs w:val="22"/>
        </w:rPr>
      </w:pPr>
      <w:r w:rsidRPr="00657A43">
        <w:rPr>
          <w:rFonts w:ascii="Calibri" w:hAnsi="Calibri" w:cs="Arial"/>
          <w:sz w:val="22"/>
          <w:szCs w:val="22"/>
        </w:rPr>
        <w:t xml:space="preserve">If, following the s47 enquiries, the concerns are substantiated and the child is judged to be at risk of significant harm, a Child Protection Conference (CPC) will normally be convened.  The CPC must be held within 15 days of the first strategy discussion and school staff will be invited to attend - normally the DSL or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This </w:t>
      </w:r>
      <w:r w:rsidR="00487481" w:rsidRPr="00657A43">
        <w:rPr>
          <w:rFonts w:ascii="Calibri" w:hAnsi="Calibri" w:cs="Arial"/>
          <w:sz w:val="22"/>
          <w:szCs w:val="22"/>
        </w:rPr>
        <w:t>person will</w:t>
      </w:r>
      <w:r w:rsidRPr="00657A43">
        <w:rPr>
          <w:rFonts w:ascii="Calibri" w:hAnsi="Calibri" w:cs="Arial"/>
          <w:sz w:val="22"/>
          <w:szCs w:val="22"/>
        </w:rPr>
        <w:t xml:space="preserve"> produce a written report in the correct format (a </w:t>
      </w:r>
      <w:proofErr w:type="spellStart"/>
      <w:r w:rsidRPr="00657A43">
        <w:rPr>
          <w:rFonts w:ascii="Calibri" w:hAnsi="Calibri" w:cs="Arial"/>
          <w:sz w:val="22"/>
          <w:szCs w:val="22"/>
        </w:rPr>
        <w:t>proforma</w:t>
      </w:r>
      <w:proofErr w:type="spellEnd"/>
      <w:r w:rsidRPr="00657A43">
        <w:rPr>
          <w:rFonts w:ascii="Calibri" w:hAnsi="Calibri" w:cs="Arial"/>
          <w:sz w:val="22"/>
          <w:szCs w:val="22"/>
        </w:rPr>
        <w:t xml:space="preserve"> is available on the DSCB website). </w:t>
      </w:r>
      <w:r w:rsidR="00487481" w:rsidRPr="00657A43">
        <w:rPr>
          <w:rFonts w:ascii="Calibri" w:hAnsi="Calibri" w:cs="Arial"/>
          <w:sz w:val="22"/>
          <w:szCs w:val="22"/>
        </w:rPr>
        <w:t>This will</w:t>
      </w:r>
      <w:r w:rsidRPr="00657A43">
        <w:rPr>
          <w:rFonts w:ascii="Calibri" w:hAnsi="Calibri" w:cs="Arial"/>
          <w:sz w:val="22"/>
          <w:szCs w:val="22"/>
        </w:rPr>
        <w:t xml:space="preserve"> be shared with the child/young person and his/her family before the conference is held. A copy will also be sent to the person chairing the initial CPC at least 24 hours in advance.</w:t>
      </w:r>
    </w:p>
    <w:p w:rsidR="002A0EC4" w:rsidRPr="00657A43" w:rsidRDefault="002A0EC4" w:rsidP="00952421">
      <w:pPr>
        <w:ind w:left="720"/>
        <w:jc w:val="both"/>
        <w:rPr>
          <w:rFonts w:ascii="Calibri" w:hAnsi="Calibri" w:cs="Arial"/>
          <w:sz w:val="22"/>
          <w:szCs w:val="22"/>
        </w:rPr>
      </w:pPr>
    </w:p>
    <w:p w:rsidR="002A0EC4" w:rsidRPr="00657A43" w:rsidRDefault="002A0EC4" w:rsidP="00952421">
      <w:pPr>
        <w:ind w:left="720"/>
        <w:jc w:val="both"/>
        <w:rPr>
          <w:rFonts w:ascii="Calibri" w:hAnsi="Calibri" w:cs="Arial"/>
          <w:sz w:val="22"/>
          <w:szCs w:val="22"/>
        </w:rPr>
      </w:pPr>
      <w:r w:rsidRPr="00657A43">
        <w:rPr>
          <w:rFonts w:ascii="Calibri" w:hAnsi="Calibri" w:cs="Arial"/>
          <w:sz w:val="22"/>
          <w:szCs w:val="22"/>
        </w:rPr>
        <w:t xml:space="preserve">More information is in the inter-agency safeguarding procedures (‘Child Protection Conferences’) on the DSCB </w:t>
      </w:r>
      <w:r>
        <w:rPr>
          <w:rFonts w:ascii="Calibri" w:hAnsi="Calibri" w:cs="Arial"/>
          <w:sz w:val="22"/>
          <w:szCs w:val="22"/>
        </w:rPr>
        <w:t xml:space="preserve">and WSCB </w:t>
      </w:r>
      <w:r w:rsidRPr="00657A43">
        <w:rPr>
          <w:rFonts w:ascii="Calibri" w:hAnsi="Calibri" w:cs="Arial"/>
          <w:sz w:val="22"/>
          <w:szCs w:val="22"/>
        </w:rPr>
        <w:t>website</w:t>
      </w:r>
      <w:r>
        <w:rPr>
          <w:rFonts w:ascii="Calibri" w:hAnsi="Calibri" w:cs="Arial"/>
          <w:sz w:val="22"/>
          <w:szCs w:val="22"/>
        </w:rPr>
        <w:t>s</w:t>
      </w:r>
      <w:r w:rsidRPr="00657A43">
        <w:rPr>
          <w:rFonts w:ascii="Calibri" w:hAnsi="Calibri" w:cs="Arial"/>
          <w:sz w:val="22"/>
          <w:szCs w:val="22"/>
        </w:rPr>
        <w:t>.</w:t>
      </w:r>
    </w:p>
    <w:p w:rsidR="002A0EC4" w:rsidRPr="00657A43" w:rsidRDefault="002A0EC4" w:rsidP="00952421">
      <w:pPr>
        <w:ind w:left="720"/>
        <w:jc w:val="both"/>
        <w:rPr>
          <w:rFonts w:ascii="Calibri" w:hAnsi="Calibri" w:cs="Arial"/>
          <w:sz w:val="22"/>
          <w:szCs w:val="22"/>
        </w:rPr>
      </w:pPr>
    </w:p>
    <w:p w:rsidR="002A0EC4" w:rsidRPr="00657A43" w:rsidRDefault="002A0EC4" w:rsidP="00A27BB8">
      <w:pPr>
        <w:tabs>
          <w:tab w:val="left" w:pos="360"/>
        </w:tabs>
        <w:jc w:val="both"/>
        <w:rPr>
          <w:rFonts w:ascii="Calibri" w:hAnsi="Calibri" w:cs="Arial"/>
          <w:sz w:val="22"/>
          <w:szCs w:val="22"/>
        </w:rPr>
      </w:pPr>
      <w:r w:rsidRPr="00657A43">
        <w:rPr>
          <w:rFonts w:ascii="Calibri" w:hAnsi="Calibri" w:cs="Arial"/>
          <w:sz w:val="22"/>
          <w:szCs w:val="22"/>
        </w:rPr>
        <w:t>If the DSL disagrees with the decisions made by social workers regarding the outcome of the referral, the conclusions of the assessment or any actions taken, the matter should be discussed and if necessary escalated to more senior managers (under the escalation policy available on the DSCB website)</w:t>
      </w:r>
      <w:r>
        <w:rPr>
          <w:rFonts w:ascii="Calibri" w:hAnsi="Calibri" w:cs="Arial"/>
          <w:sz w:val="22"/>
          <w:szCs w:val="22"/>
        </w:rPr>
        <w:t xml:space="preserve"> are there similar procedures on the WSCB site?</w:t>
      </w:r>
      <w:r w:rsidRPr="00657A43">
        <w:rPr>
          <w:rFonts w:ascii="Calibri" w:hAnsi="Calibri" w:cs="Arial"/>
          <w:sz w:val="22"/>
          <w:szCs w:val="22"/>
        </w:rPr>
        <w:t xml:space="preserve">, </w:t>
      </w:r>
      <w:r w:rsidRPr="00657A43">
        <w:rPr>
          <w:rFonts w:ascii="Calibri" w:hAnsi="Calibri" w:cs="Arial"/>
          <w:i/>
          <w:sz w:val="22"/>
          <w:szCs w:val="22"/>
        </w:rPr>
        <w:t>particularly</w:t>
      </w:r>
      <w:r w:rsidRPr="00657A43">
        <w:rPr>
          <w:rFonts w:ascii="Calibri" w:hAnsi="Calibri" w:cs="Arial"/>
          <w:sz w:val="22"/>
          <w:szCs w:val="22"/>
        </w:rPr>
        <w:t xml:space="preserve"> if the child’s situation does not appear to be improving.</w:t>
      </w:r>
    </w:p>
    <w:p w:rsidR="002A0EC4" w:rsidRPr="00657A43" w:rsidRDefault="002A0EC4" w:rsidP="00A32E6C">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16. Responding to allegations or concerns about staff or volunteers</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16.1 Rigorous recruitment and selection procedures and adhering to the school’s code of conduct and safer practice guidance will hopefully mean that there are relatively few allegations against or concerns about staff or volunteers in schools and colleges.  However, if a member of staff has any reason to believe that another adult has acted inappropriately or abused a child or young person, they will take action by reporting to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(not the DSL if this is a different person).  Even though it may seem difficult to believe that a colleague may be unsuitable to work with children, the risk is far too serious for any member of staff to dismiss such a suspicion without taking action.</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16.2 If the allegation/concern is about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the person with concerns </w:t>
      </w:r>
      <w:r w:rsidR="00487481" w:rsidRPr="00657A43">
        <w:rPr>
          <w:rFonts w:ascii="Calibri" w:hAnsi="Calibri" w:cs="Arial"/>
          <w:sz w:val="22"/>
          <w:szCs w:val="22"/>
        </w:rPr>
        <w:t>will contact</w:t>
      </w:r>
      <w:r w:rsidRPr="00657A43">
        <w:rPr>
          <w:rFonts w:ascii="Calibri" w:hAnsi="Calibri" w:cs="Arial"/>
          <w:sz w:val="22"/>
          <w:szCs w:val="22"/>
        </w:rPr>
        <w:t xml:space="preserve"> the Trust DSL or the Chief Executive, or the Designated Officer (also known as the LADO) in the Local Authority.  See Appendix 1 below for contact numbers.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16.3 In all cases of allegations against staff or volunteers,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and Chair of Governors, </w:t>
      </w:r>
      <w:r w:rsidR="00487481" w:rsidRPr="00657A43">
        <w:rPr>
          <w:rFonts w:ascii="Calibri" w:hAnsi="Calibri" w:cs="Arial"/>
          <w:sz w:val="22"/>
          <w:szCs w:val="22"/>
        </w:rPr>
        <w:t>will contact</w:t>
      </w:r>
      <w:r w:rsidRPr="00657A43">
        <w:rPr>
          <w:rFonts w:ascii="Calibri" w:hAnsi="Calibri" w:cs="Arial"/>
          <w:sz w:val="22"/>
          <w:szCs w:val="22"/>
        </w:rPr>
        <w:t xml:space="preserve"> the Trust DSL / Chief Executive Officer and Designated Officer and follow the correct procedures as set out in Appendix 3.  This must comply with Part Four of ‘Keeping Children Safe in Education’ 2015.</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17</w:t>
      </w:r>
      <w:proofErr w:type="gramStart"/>
      <w:r w:rsidRPr="00657A43">
        <w:rPr>
          <w:rFonts w:ascii="Calibri" w:hAnsi="Calibri" w:cs="Arial"/>
          <w:b/>
          <w:sz w:val="22"/>
          <w:szCs w:val="22"/>
        </w:rPr>
        <w:t>.Children</w:t>
      </w:r>
      <w:proofErr w:type="gramEnd"/>
      <w:r w:rsidRPr="00657A43">
        <w:rPr>
          <w:rFonts w:ascii="Calibri" w:hAnsi="Calibri" w:cs="Arial"/>
          <w:b/>
          <w:sz w:val="22"/>
          <w:szCs w:val="22"/>
        </w:rPr>
        <w:t xml:space="preserve"> who are disabled</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17.1 Research shows that children who are disabled are especially vulnerable to abuse and adults who work with them need to be vigilant and take extra care when interpreting apparent signs of abuse or neglect.</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17.2These child protection procedures will be followed if a child who is disabled discloses abuse or there are indicators of abuse or neglect. There are no different or separate procedures for children who are disabled.</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17.3 Staff responsible for intimate care of children will undertake their duties in a professional manner at all times and in accordance with the school’s intimate care policy.</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18</w:t>
      </w:r>
      <w:proofErr w:type="gramStart"/>
      <w:r w:rsidRPr="00657A43">
        <w:rPr>
          <w:rFonts w:ascii="Calibri" w:hAnsi="Calibri" w:cs="Arial"/>
          <w:b/>
          <w:sz w:val="22"/>
          <w:szCs w:val="22"/>
        </w:rPr>
        <w:t>.Safer</w:t>
      </w:r>
      <w:proofErr w:type="gramEnd"/>
      <w:r w:rsidRPr="00657A43">
        <w:rPr>
          <w:rFonts w:ascii="Calibri" w:hAnsi="Calibri" w:cs="Arial"/>
          <w:b/>
          <w:sz w:val="22"/>
          <w:szCs w:val="22"/>
        </w:rPr>
        <w:t xml:space="preserve"> Working Practice</w:t>
      </w: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18.1 All adults who come into contact with children at this school will behave at all times in a professional manner which secures the best outcomes for children and also prevents allegations being made. Advice on safer working practice can be found in the school’s Code of Conduct.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19</w:t>
      </w:r>
      <w:proofErr w:type="gramStart"/>
      <w:r w:rsidRPr="00657A43">
        <w:rPr>
          <w:rFonts w:ascii="Calibri" w:hAnsi="Calibri" w:cs="Arial"/>
          <w:b/>
          <w:sz w:val="22"/>
          <w:szCs w:val="22"/>
        </w:rPr>
        <w:t>.Training</w:t>
      </w:r>
      <w:proofErr w:type="gramEnd"/>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19.1 Child protection will be part of induction for all staff and volunteers new to the school.  </w:t>
      </w:r>
      <w:r w:rsidR="00487481" w:rsidRPr="00657A43">
        <w:rPr>
          <w:rFonts w:ascii="Calibri" w:hAnsi="Calibri" w:cs="Arial"/>
          <w:sz w:val="22"/>
          <w:szCs w:val="22"/>
        </w:rPr>
        <w:t>They will</w:t>
      </w:r>
      <w:r w:rsidRPr="00657A43">
        <w:rPr>
          <w:rFonts w:ascii="Calibri" w:hAnsi="Calibri" w:cs="Arial"/>
          <w:sz w:val="22"/>
          <w:szCs w:val="22"/>
        </w:rPr>
        <w:t xml:space="preserve"> be given a copy of this policy, the Code of Conduct, details about the role of the DSL and part one of ‘Keeping Children Safe in Education: information for all school and college staff’.</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19.2 This will be followed up by basic child protection training that equips individuals to recognise and respond appropriately to concerns about pupils.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19.3 Staff who do not have designated responsibility for safeguarding and child protection, including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will undertake suitable refresher training at appropriate intervals.   The </w:t>
      </w:r>
      <w:proofErr w:type="gramStart"/>
      <w:r w:rsidRPr="00657A43">
        <w:rPr>
          <w:rFonts w:ascii="Calibri" w:hAnsi="Calibri" w:cs="Arial"/>
          <w:sz w:val="22"/>
          <w:szCs w:val="22"/>
        </w:rPr>
        <w:t xml:space="preserve">DSCB </w:t>
      </w:r>
      <w:r>
        <w:rPr>
          <w:rFonts w:ascii="Calibri" w:hAnsi="Calibri" w:cs="Arial"/>
          <w:sz w:val="22"/>
          <w:szCs w:val="22"/>
        </w:rPr>
        <w:t xml:space="preserve"> and</w:t>
      </w:r>
      <w:proofErr w:type="gramEnd"/>
      <w:r>
        <w:rPr>
          <w:rFonts w:ascii="Calibri" w:hAnsi="Calibri" w:cs="Arial"/>
          <w:sz w:val="22"/>
          <w:szCs w:val="22"/>
        </w:rPr>
        <w:t xml:space="preserve"> WSCB </w:t>
      </w:r>
      <w:r w:rsidRPr="00657A43">
        <w:rPr>
          <w:rFonts w:ascii="Calibri" w:hAnsi="Calibri" w:cs="Arial"/>
          <w:sz w:val="22"/>
          <w:szCs w:val="22"/>
        </w:rPr>
        <w:t>recommend this is at least every three years.</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lastRenderedPageBreak/>
        <w:t xml:space="preserve">19.4 When DSLs and Deputies take up the role they will </w:t>
      </w:r>
      <w:r w:rsidR="00487481" w:rsidRPr="00657A43">
        <w:rPr>
          <w:rFonts w:ascii="Calibri" w:hAnsi="Calibri" w:cs="Arial"/>
          <w:sz w:val="22"/>
          <w:szCs w:val="22"/>
        </w:rPr>
        <w:t>attend enhanced</w:t>
      </w:r>
      <w:r w:rsidRPr="00657A43">
        <w:rPr>
          <w:rFonts w:ascii="Calibri" w:hAnsi="Calibri" w:cs="Arial"/>
          <w:sz w:val="22"/>
          <w:szCs w:val="22"/>
        </w:rPr>
        <w:t xml:space="preserve"> (Level 3) training – provided through </w:t>
      </w:r>
      <w:r>
        <w:rPr>
          <w:rFonts w:ascii="Calibri" w:hAnsi="Calibri" w:cs="Arial"/>
          <w:sz w:val="22"/>
          <w:szCs w:val="22"/>
        </w:rPr>
        <w:t>a</w:t>
      </w:r>
      <w:r w:rsidRPr="00657A43">
        <w:rPr>
          <w:rFonts w:ascii="Calibri" w:hAnsi="Calibri" w:cs="Arial"/>
          <w:sz w:val="22"/>
          <w:szCs w:val="22"/>
        </w:rPr>
        <w:t xml:space="preserve"> multi-agency course. They must be updated at 2 yearly intervals after that.</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19.5 Designated Teachers for Looked </w:t>
      </w:r>
      <w:proofErr w:type="gramStart"/>
      <w:r w:rsidRPr="00657A43">
        <w:rPr>
          <w:rFonts w:ascii="Calibri" w:hAnsi="Calibri" w:cs="Arial"/>
          <w:sz w:val="22"/>
          <w:szCs w:val="22"/>
        </w:rPr>
        <w:t>After</w:t>
      </w:r>
      <w:proofErr w:type="gramEnd"/>
      <w:r w:rsidRPr="00657A43">
        <w:rPr>
          <w:rFonts w:ascii="Calibri" w:hAnsi="Calibri" w:cs="Arial"/>
          <w:sz w:val="22"/>
          <w:szCs w:val="22"/>
        </w:rPr>
        <w:t xml:space="preserve"> Children (mandatory for maintained schools and academies) will undertake appropriate training. In Dorset this is provided by the Virtual School for Children in Care.</w:t>
      </w:r>
    </w:p>
    <w:p w:rsidR="002A0EC4" w:rsidRPr="00657A43" w:rsidRDefault="002A0EC4" w:rsidP="006B3AC2">
      <w:pPr>
        <w:jc w:val="both"/>
        <w:rPr>
          <w:rFonts w:ascii="Calibri" w:hAnsi="Calibri" w:cs="Arial"/>
          <w:sz w:val="22"/>
          <w:szCs w:val="22"/>
        </w:rPr>
      </w:pPr>
    </w:p>
    <w:p w:rsidR="002A0EC4" w:rsidRPr="00657A43" w:rsidRDefault="002A0EC4" w:rsidP="00DB0DF2">
      <w:pPr>
        <w:jc w:val="both"/>
        <w:rPr>
          <w:rFonts w:ascii="Calibri" w:hAnsi="Calibri" w:cs="Arial"/>
          <w:sz w:val="22"/>
          <w:szCs w:val="22"/>
        </w:rPr>
      </w:pPr>
      <w:r w:rsidRPr="00657A43">
        <w:rPr>
          <w:rFonts w:ascii="Calibri" w:hAnsi="Calibri" w:cs="Arial"/>
          <w:sz w:val="22"/>
          <w:szCs w:val="22"/>
        </w:rPr>
        <w:t>See Appendix 1 for contact details and Appendix 5 for further details about training.</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19.6 It is recommended that </w:t>
      </w:r>
      <w:r w:rsidR="00487481" w:rsidRPr="00657A43">
        <w:rPr>
          <w:rFonts w:ascii="Calibri" w:hAnsi="Calibri" w:cs="Arial"/>
          <w:sz w:val="22"/>
          <w:szCs w:val="22"/>
        </w:rPr>
        <w:t>all LAB</w:t>
      </w:r>
      <w:r w:rsidRPr="00657A43">
        <w:rPr>
          <w:rFonts w:ascii="Calibri" w:hAnsi="Calibri" w:cs="Arial"/>
          <w:sz w:val="22"/>
          <w:szCs w:val="22"/>
        </w:rPr>
        <w:t xml:space="preserve"> members attend training, </w:t>
      </w:r>
      <w:r w:rsidR="00487481" w:rsidRPr="00657A43">
        <w:rPr>
          <w:rFonts w:ascii="Calibri" w:hAnsi="Calibri" w:cs="Arial"/>
          <w:sz w:val="22"/>
          <w:szCs w:val="22"/>
        </w:rPr>
        <w:t>briefings or</w:t>
      </w:r>
      <w:r w:rsidRPr="00657A43">
        <w:rPr>
          <w:rFonts w:ascii="Calibri" w:hAnsi="Calibri" w:cs="Arial"/>
          <w:sz w:val="22"/>
          <w:szCs w:val="22"/>
        </w:rPr>
        <w:t xml:space="preserve"> other input which equips them to understand fully and comply with their legal safeguarding duties as governors, set out in ‘Keeping Children safe in Education’ 2015.  Attendance includes those who also work with children and have attended child protection training in that role.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20.  Raising concerns about safeguarding practice in our school</w:t>
      </w:r>
    </w:p>
    <w:p w:rsidR="002A0EC4" w:rsidRPr="00657A43" w:rsidRDefault="002A0EC4" w:rsidP="00B536A2">
      <w:pPr>
        <w:jc w:val="both"/>
        <w:rPr>
          <w:rFonts w:ascii="Calibri" w:hAnsi="Calibri" w:cs="Arial"/>
          <w:sz w:val="22"/>
          <w:szCs w:val="22"/>
        </w:rPr>
      </w:pPr>
      <w:r w:rsidRPr="00657A43">
        <w:rPr>
          <w:rFonts w:ascii="Calibri" w:hAnsi="Calibri" w:cs="Arial"/>
          <w:sz w:val="22"/>
          <w:szCs w:val="22"/>
        </w:rPr>
        <w:t xml:space="preserve">20.1 In this school we promote a culture where any staff or volunteers feel able to raise with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any concerns about safeguarding or child protection practice.  </w:t>
      </w:r>
    </w:p>
    <w:p w:rsidR="002A0EC4" w:rsidRPr="00657A43" w:rsidRDefault="002A0EC4" w:rsidP="00B536A2">
      <w:pPr>
        <w:jc w:val="both"/>
        <w:rPr>
          <w:rFonts w:ascii="Calibri" w:hAnsi="Calibri" w:cs="Arial"/>
          <w:sz w:val="22"/>
          <w:szCs w:val="22"/>
        </w:rPr>
      </w:pPr>
    </w:p>
    <w:p w:rsidR="002A0EC4" w:rsidRPr="00657A43" w:rsidRDefault="002A0EC4" w:rsidP="00B536A2">
      <w:pPr>
        <w:jc w:val="both"/>
        <w:rPr>
          <w:rFonts w:ascii="Calibri" w:hAnsi="Calibri" w:cs="Arial"/>
          <w:sz w:val="22"/>
          <w:szCs w:val="22"/>
        </w:rPr>
      </w:pPr>
      <w:r w:rsidRPr="00657A43">
        <w:rPr>
          <w:rFonts w:ascii="Calibri" w:hAnsi="Calibri" w:cs="Arial"/>
          <w:sz w:val="22"/>
          <w:szCs w:val="22"/>
        </w:rPr>
        <w:t xml:space="preserve">20.2 Any issues which they have not been able to resolve with the </w:t>
      </w:r>
      <w:proofErr w:type="spellStart"/>
      <w:r w:rsidRPr="00657A43">
        <w:rPr>
          <w:rFonts w:ascii="Calibri" w:hAnsi="Calibri" w:cs="Arial"/>
          <w:sz w:val="22"/>
          <w:szCs w:val="22"/>
        </w:rPr>
        <w:t>Headteacher</w:t>
      </w:r>
      <w:proofErr w:type="spellEnd"/>
      <w:r w:rsidRPr="00657A43">
        <w:rPr>
          <w:rFonts w:ascii="Calibri" w:hAnsi="Calibri" w:cs="Arial"/>
          <w:sz w:val="22"/>
          <w:szCs w:val="22"/>
        </w:rPr>
        <w:t xml:space="preserve"> should be reported to the LAB in the first instance.   If they are still not satisfied they should approach the Chief Executive Officer or, if the issue relates to the conduct of or allegation against a member of staff, should contact the designated officer (also known as the LADO).</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sz w:val="22"/>
          <w:szCs w:val="22"/>
        </w:rPr>
        <w:t xml:space="preserve">20.3 Staff should refer to the academy’s whistle-blowing policy for more information.  </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 xml:space="preserve">21.  Information for parents and carers </w:t>
      </w:r>
    </w:p>
    <w:p w:rsidR="002A0EC4" w:rsidRPr="00657A43" w:rsidRDefault="002A0EC4" w:rsidP="00BA2556">
      <w:pPr>
        <w:autoSpaceDE w:val="0"/>
        <w:autoSpaceDN w:val="0"/>
        <w:adjustRightInd w:val="0"/>
        <w:jc w:val="both"/>
        <w:rPr>
          <w:rFonts w:ascii="Calibri" w:hAnsi="Calibri" w:cs="Arial"/>
          <w:iCs/>
          <w:color w:val="000000"/>
          <w:sz w:val="22"/>
          <w:szCs w:val="22"/>
        </w:rPr>
      </w:pPr>
      <w:r w:rsidRPr="00657A43">
        <w:rPr>
          <w:rFonts w:ascii="Calibri" w:hAnsi="Calibri" w:cs="Arial"/>
          <w:iCs/>
          <w:color w:val="000000"/>
          <w:sz w:val="22"/>
          <w:szCs w:val="22"/>
        </w:rPr>
        <w:t>21.1 At this academy we are committed to keeping our pupils safe.  Our first priority is your child’s welfare and we will usually discuss with you any concerns we have about your child.  There might be rare occasions, however, when we have to provide information to or consult other agencies such as Children’s Services Social Care before we contact you.  This will include situations where we judge that to tell you first will or might put your child at risk of significant harm.</w:t>
      </w:r>
    </w:p>
    <w:p w:rsidR="002A0EC4" w:rsidRPr="00657A43" w:rsidRDefault="002A0EC4" w:rsidP="00BA2556">
      <w:pPr>
        <w:autoSpaceDE w:val="0"/>
        <w:autoSpaceDN w:val="0"/>
        <w:adjustRightInd w:val="0"/>
        <w:jc w:val="both"/>
        <w:rPr>
          <w:rFonts w:ascii="Calibri" w:hAnsi="Calibri" w:cs="Arial"/>
          <w:iCs/>
          <w:color w:val="000000"/>
          <w:sz w:val="22"/>
          <w:szCs w:val="22"/>
        </w:rPr>
      </w:pPr>
    </w:p>
    <w:p w:rsidR="002A0EC4" w:rsidRPr="00657A43" w:rsidRDefault="002A0EC4" w:rsidP="00BA2556">
      <w:pPr>
        <w:autoSpaceDE w:val="0"/>
        <w:autoSpaceDN w:val="0"/>
        <w:adjustRightInd w:val="0"/>
        <w:jc w:val="both"/>
        <w:rPr>
          <w:rFonts w:ascii="Calibri" w:hAnsi="Calibri" w:cs="Arial"/>
          <w:iCs/>
          <w:color w:val="000000"/>
          <w:sz w:val="22"/>
          <w:szCs w:val="22"/>
        </w:rPr>
      </w:pPr>
      <w:r w:rsidRPr="00657A43">
        <w:rPr>
          <w:rFonts w:ascii="Calibri" w:hAnsi="Calibri" w:cs="Arial"/>
          <w:iCs/>
          <w:color w:val="000000"/>
          <w:sz w:val="22"/>
          <w:szCs w:val="22"/>
        </w:rPr>
        <w:t xml:space="preserve">21.2 Our responsibilities are set out in this policy.  It reflects statutory guidance and the Inter-Agency Safeguarding Procedures, which can be found on the Dorset and Wiltshire Safeguarding Children Board websites.  </w:t>
      </w:r>
    </w:p>
    <w:p w:rsidR="002A0EC4" w:rsidRPr="00657A43" w:rsidRDefault="002A0EC4" w:rsidP="00BA2556">
      <w:pPr>
        <w:autoSpaceDE w:val="0"/>
        <w:autoSpaceDN w:val="0"/>
        <w:adjustRightInd w:val="0"/>
        <w:jc w:val="both"/>
        <w:rPr>
          <w:rFonts w:ascii="Calibri" w:hAnsi="Calibri" w:cs="Arial"/>
          <w:iCs/>
          <w:color w:val="000000"/>
          <w:sz w:val="22"/>
          <w:szCs w:val="22"/>
        </w:rPr>
      </w:pPr>
    </w:p>
    <w:p w:rsidR="002A0EC4" w:rsidRPr="00657A43" w:rsidRDefault="002A0EC4" w:rsidP="00BA2556">
      <w:pPr>
        <w:autoSpaceDE w:val="0"/>
        <w:autoSpaceDN w:val="0"/>
        <w:adjustRightInd w:val="0"/>
        <w:jc w:val="both"/>
        <w:rPr>
          <w:rFonts w:ascii="Calibri" w:hAnsi="Calibri" w:cs="Arial"/>
          <w:iCs/>
          <w:color w:val="FF0000"/>
          <w:sz w:val="22"/>
          <w:szCs w:val="22"/>
        </w:rPr>
      </w:pPr>
      <w:r w:rsidRPr="00657A43">
        <w:rPr>
          <w:rFonts w:ascii="Calibri" w:hAnsi="Calibri" w:cs="Arial"/>
          <w:iCs/>
          <w:color w:val="000000"/>
          <w:sz w:val="22"/>
          <w:szCs w:val="22"/>
        </w:rPr>
        <w:t>21.3 If you have any questions about this please speak to the Designated Safeguarding Lead named elsewhere in this policy.</w:t>
      </w:r>
    </w:p>
    <w:p w:rsidR="002A0EC4" w:rsidRPr="00657A43" w:rsidRDefault="002A0EC4" w:rsidP="009B1142">
      <w:pPr>
        <w:autoSpaceDE w:val="0"/>
        <w:autoSpaceDN w:val="0"/>
        <w:adjustRightInd w:val="0"/>
        <w:jc w:val="both"/>
        <w:rPr>
          <w:rFonts w:ascii="Calibri" w:hAnsi="Calibri" w:cs="Arial"/>
          <w:iCs/>
          <w:color w:val="000000"/>
          <w:sz w:val="22"/>
          <w:szCs w:val="22"/>
        </w:rPr>
      </w:pPr>
      <w:r w:rsidRPr="00657A43">
        <w:rPr>
          <w:rFonts w:ascii="Calibri" w:hAnsi="Calibri" w:cs="Arial"/>
          <w:iCs/>
          <w:color w:val="000000"/>
          <w:sz w:val="22"/>
          <w:szCs w:val="22"/>
        </w:rPr>
        <w:br w:type="page"/>
      </w:r>
    </w:p>
    <w:p w:rsidR="002A0EC4" w:rsidRPr="00657A43" w:rsidRDefault="002A0EC4" w:rsidP="009B1142">
      <w:pPr>
        <w:pBdr>
          <w:top w:val="single" w:sz="4" w:space="1" w:color="auto"/>
          <w:left w:val="single" w:sz="4" w:space="0" w:color="auto"/>
          <w:bottom w:val="single" w:sz="4" w:space="1" w:color="auto"/>
          <w:right w:val="single" w:sz="4" w:space="4" w:color="auto"/>
          <w:between w:val="single" w:sz="4" w:space="1" w:color="auto"/>
        </w:pBdr>
        <w:shd w:val="clear" w:color="auto" w:fill="7030A0"/>
        <w:ind w:right="120"/>
        <w:rPr>
          <w:rFonts w:ascii="Calibri" w:hAnsi="Calibri" w:cs="Arial"/>
          <w:b/>
          <w:color w:val="FFFFFF"/>
          <w:sz w:val="22"/>
          <w:szCs w:val="22"/>
        </w:rPr>
      </w:pPr>
      <w:r w:rsidRPr="00657A43">
        <w:rPr>
          <w:rFonts w:ascii="Calibri" w:hAnsi="Calibri" w:cs="Arial"/>
          <w:b/>
          <w:color w:val="FFFFFF"/>
          <w:sz w:val="22"/>
          <w:szCs w:val="22"/>
        </w:rPr>
        <w:lastRenderedPageBreak/>
        <w:t>C.  Child Protection Summary for all Visiting Professionals</w:t>
      </w:r>
    </w:p>
    <w:p w:rsidR="002A0EC4" w:rsidRPr="00657A43" w:rsidRDefault="002A0EC4" w:rsidP="006B3AC2">
      <w:pPr>
        <w:pStyle w:val="Title"/>
        <w:rPr>
          <w:rFonts w:ascii="Calibri" w:hAnsi="Calibri"/>
          <w:color w:val="FF0000"/>
          <w:sz w:val="22"/>
          <w:szCs w:val="22"/>
        </w:rPr>
      </w:pPr>
      <w:r w:rsidRPr="00657A43">
        <w:rPr>
          <w:rFonts w:ascii="Calibri" w:hAnsi="Calibri"/>
          <w:i/>
          <w:color w:val="FF0000"/>
          <w:sz w:val="22"/>
          <w:szCs w:val="22"/>
          <w:highlight w:val="yellow"/>
        </w:rPr>
        <w:t>(</w:t>
      </w:r>
      <w:proofErr w:type="gramStart"/>
      <w:r w:rsidRPr="00657A43">
        <w:rPr>
          <w:rFonts w:ascii="Calibri" w:hAnsi="Calibri"/>
          <w:i/>
          <w:color w:val="FF0000"/>
          <w:sz w:val="22"/>
          <w:szCs w:val="22"/>
          <w:highlight w:val="yellow"/>
        </w:rPr>
        <w:t>name</w:t>
      </w:r>
      <w:proofErr w:type="gramEnd"/>
      <w:r w:rsidRPr="00657A43">
        <w:rPr>
          <w:rFonts w:ascii="Calibri" w:hAnsi="Calibri"/>
          <w:i/>
          <w:color w:val="FF0000"/>
          <w:sz w:val="22"/>
          <w:szCs w:val="22"/>
          <w:highlight w:val="yellow"/>
        </w:rPr>
        <w:t xml:space="preserve"> of academy)</w:t>
      </w:r>
    </w:p>
    <w:p w:rsidR="002A0EC4" w:rsidRPr="00657A43" w:rsidRDefault="002A0EC4" w:rsidP="006B3AC2">
      <w:pPr>
        <w:pStyle w:val="Title"/>
        <w:jc w:val="both"/>
        <w:rPr>
          <w:rFonts w:ascii="Calibri" w:hAnsi="Calibri"/>
          <w:sz w:val="22"/>
          <w:szCs w:val="22"/>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 xml:space="preserve">As an adult working directly with children in this </w:t>
      </w:r>
      <w:r w:rsidR="00487481" w:rsidRPr="00657A43">
        <w:rPr>
          <w:rFonts w:ascii="Calibri" w:hAnsi="Calibri"/>
          <w:b w:val="0"/>
          <w:sz w:val="22"/>
          <w:szCs w:val="22"/>
          <w:u w:val="none"/>
        </w:rPr>
        <w:t>school you</w:t>
      </w:r>
      <w:r w:rsidRPr="00657A43">
        <w:rPr>
          <w:rFonts w:ascii="Calibri" w:hAnsi="Calibri"/>
          <w:b w:val="0"/>
          <w:sz w:val="22"/>
          <w:szCs w:val="22"/>
          <w:u w:val="none"/>
        </w:rPr>
        <w:t xml:space="preserve"> have a duty of care towards all pupils. This means you must act at all times in a way that is consistent with their safety and welfare.   </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You must follow the principles of safer working practice, which include use of technology – on no account should you take contact or take images of pupils on personal equipment, including your mobile ‘phone.</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 xml:space="preserve">If the behaviour of another adult in the school gives rise to concern you must report it to the </w:t>
      </w:r>
      <w:proofErr w:type="spellStart"/>
      <w:r w:rsidRPr="00657A43">
        <w:rPr>
          <w:rFonts w:ascii="Calibri" w:hAnsi="Calibri"/>
          <w:b w:val="0"/>
          <w:sz w:val="22"/>
          <w:szCs w:val="22"/>
          <w:u w:val="none"/>
        </w:rPr>
        <w:t>Headteacher</w:t>
      </w:r>
      <w:proofErr w:type="spellEnd"/>
      <w:r w:rsidRPr="00657A43">
        <w:rPr>
          <w:rFonts w:ascii="Calibri" w:hAnsi="Calibri"/>
          <w:b w:val="0"/>
          <w:sz w:val="22"/>
          <w:szCs w:val="22"/>
          <w:u w:val="none"/>
        </w:rPr>
        <w:t>.</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If you have a concern about a child, particularly if you think s/he may be suffering or at risk of suffering harm, it is your responsibility to share the information promptly with the Designated Safeguarding Lead (DSL</w:t>
      </w:r>
      <w:proofErr w:type="gramStart"/>
      <w:r w:rsidRPr="00657A43">
        <w:rPr>
          <w:rFonts w:ascii="Calibri" w:hAnsi="Calibri"/>
          <w:b w:val="0"/>
          <w:sz w:val="22"/>
          <w:szCs w:val="22"/>
          <w:u w:val="none"/>
        </w:rPr>
        <w:t>)or</w:t>
      </w:r>
      <w:proofErr w:type="gramEnd"/>
      <w:r w:rsidRPr="00657A43">
        <w:rPr>
          <w:rFonts w:ascii="Calibri" w:hAnsi="Calibri"/>
          <w:b w:val="0"/>
          <w:sz w:val="22"/>
          <w:szCs w:val="22"/>
          <w:u w:val="none"/>
        </w:rPr>
        <w:t xml:space="preserve"> the Deputy/</w:t>
      </w:r>
      <w:proofErr w:type="spellStart"/>
      <w:r w:rsidRPr="00657A43">
        <w:rPr>
          <w:rFonts w:ascii="Calibri" w:hAnsi="Calibri"/>
          <w:b w:val="0"/>
          <w:sz w:val="22"/>
          <w:szCs w:val="22"/>
          <w:u w:val="none"/>
        </w:rPr>
        <w:t>ies</w:t>
      </w:r>
      <w:proofErr w:type="spellEnd"/>
      <w:r w:rsidRPr="00657A43">
        <w:rPr>
          <w:rFonts w:ascii="Calibri" w:hAnsi="Calibri"/>
          <w:b w:val="0"/>
          <w:sz w:val="22"/>
          <w:szCs w:val="22"/>
          <w:u w:val="none"/>
        </w:rPr>
        <w:t xml:space="preserve"> who are </w:t>
      </w:r>
      <w:r w:rsidRPr="00657A43">
        <w:rPr>
          <w:rFonts w:ascii="Calibri" w:hAnsi="Calibri"/>
          <w:b w:val="0"/>
          <w:i/>
          <w:color w:val="FF0000"/>
          <w:sz w:val="22"/>
          <w:szCs w:val="22"/>
          <w:highlight w:val="yellow"/>
          <w:u w:val="none"/>
        </w:rPr>
        <w:t>(names of DSL and Deputy/</w:t>
      </w:r>
      <w:proofErr w:type="spellStart"/>
      <w:r w:rsidRPr="00657A43">
        <w:rPr>
          <w:rFonts w:ascii="Calibri" w:hAnsi="Calibri"/>
          <w:b w:val="0"/>
          <w:i/>
          <w:color w:val="FF0000"/>
          <w:sz w:val="22"/>
          <w:szCs w:val="22"/>
          <w:highlight w:val="yellow"/>
          <w:u w:val="none"/>
        </w:rPr>
        <w:t>ies</w:t>
      </w:r>
      <w:proofErr w:type="spellEnd"/>
      <w:r w:rsidRPr="00657A43">
        <w:rPr>
          <w:rFonts w:ascii="Calibri" w:hAnsi="Calibri"/>
          <w:b w:val="0"/>
          <w:i/>
          <w:color w:val="FF0000"/>
          <w:sz w:val="22"/>
          <w:szCs w:val="22"/>
          <w:highlight w:val="yellow"/>
          <w:u w:val="none"/>
        </w:rPr>
        <w:t>)</w:t>
      </w:r>
      <w:r w:rsidRPr="00657A43">
        <w:rPr>
          <w:rFonts w:ascii="Calibri" w:hAnsi="Calibri"/>
          <w:b w:val="0"/>
          <w:sz w:val="22"/>
          <w:szCs w:val="22"/>
          <w:u w:val="none"/>
        </w:rPr>
        <w:t>.</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The following is not an exhaustive list but you might become concerned as a result of:</w:t>
      </w:r>
    </w:p>
    <w:p w:rsidR="002A0EC4" w:rsidRPr="00657A43" w:rsidRDefault="002A0EC4" w:rsidP="00E01678">
      <w:pPr>
        <w:pStyle w:val="Title"/>
        <w:numPr>
          <w:ilvl w:val="0"/>
          <w:numId w:val="26"/>
        </w:numPr>
        <w:jc w:val="both"/>
        <w:rPr>
          <w:rFonts w:ascii="Calibri" w:hAnsi="Calibri"/>
          <w:b w:val="0"/>
          <w:sz w:val="22"/>
          <w:szCs w:val="22"/>
          <w:u w:val="none"/>
        </w:rPr>
      </w:pPr>
      <w:proofErr w:type="gramStart"/>
      <w:r w:rsidRPr="00657A43">
        <w:rPr>
          <w:rFonts w:ascii="Calibri" w:hAnsi="Calibri"/>
          <w:b w:val="0"/>
          <w:sz w:val="22"/>
          <w:szCs w:val="22"/>
          <w:u w:val="none"/>
        </w:rPr>
        <w:t>seeing</w:t>
      </w:r>
      <w:proofErr w:type="gramEnd"/>
      <w:r w:rsidRPr="00657A43">
        <w:rPr>
          <w:rFonts w:ascii="Calibri" w:hAnsi="Calibri"/>
          <w:b w:val="0"/>
          <w:sz w:val="22"/>
          <w:szCs w:val="22"/>
          <w:u w:val="none"/>
        </w:rPr>
        <w:t xml:space="preserve"> a physical injury which you believe to be non-accidental</w:t>
      </w:r>
    </w:p>
    <w:p w:rsidR="002A0EC4" w:rsidRPr="00657A43" w:rsidRDefault="002A0EC4" w:rsidP="00E01678">
      <w:pPr>
        <w:pStyle w:val="Title"/>
        <w:numPr>
          <w:ilvl w:val="0"/>
          <w:numId w:val="26"/>
        </w:numPr>
        <w:jc w:val="both"/>
        <w:rPr>
          <w:rFonts w:ascii="Calibri" w:hAnsi="Calibri"/>
          <w:b w:val="0"/>
          <w:sz w:val="22"/>
          <w:szCs w:val="22"/>
          <w:u w:val="none"/>
        </w:rPr>
      </w:pPr>
      <w:proofErr w:type="gramStart"/>
      <w:r w:rsidRPr="00657A43">
        <w:rPr>
          <w:rFonts w:ascii="Calibri" w:hAnsi="Calibri"/>
          <w:b w:val="0"/>
          <w:sz w:val="22"/>
          <w:szCs w:val="22"/>
          <w:u w:val="none"/>
        </w:rPr>
        <w:t>observing</w:t>
      </w:r>
      <w:proofErr w:type="gramEnd"/>
      <w:r w:rsidRPr="00657A43">
        <w:rPr>
          <w:rFonts w:ascii="Calibri" w:hAnsi="Calibri"/>
          <w:b w:val="0"/>
          <w:sz w:val="22"/>
          <w:szCs w:val="22"/>
          <w:u w:val="none"/>
        </w:rPr>
        <w:t xml:space="preserve"> something in the appearance of a pupil which leads you to think his/her needs are being neglected</w:t>
      </w:r>
    </w:p>
    <w:p w:rsidR="002A0EC4" w:rsidRPr="00657A43" w:rsidRDefault="002A0EC4" w:rsidP="00E01678">
      <w:pPr>
        <w:pStyle w:val="Title"/>
        <w:numPr>
          <w:ilvl w:val="0"/>
          <w:numId w:val="26"/>
        </w:numPr>
        <w:jc w:val="both"/>
        <w:rPr>
          <w:rFonts w:ascii="Calibri" w:hAnsi="Calibri"/>
          <w:b w:val="0"/>
          <w:sz w:val="22"/>
          <w:szCs w:val="22"/>
          <w:u w:val="none"/>
        </w:rPr>
      </w:pPr>
      <w:proofErr w:type="gramStart"/>
      <w:r w:rsidRPr="00657A43">
        <w:rPr>
          <w:rFonts w:ascii="Calibri" w:hAnsi="Calibri"/>
          <w:b w:val="0"/>
          <w:sz w:val="22"/>
          <w:szCs w:val="22"/>
          <w:u w:val="none"/>
        </w:rPr>
        <w:t>a</w:t>
      </w:r>
      <w:proofErr w:type="gramEnd"/>
      <w:r w:rsidRPr="00657A43">
        <w:rPr>
          <w:rFonts w:ascii="Calibri" w:hAnsi="Calibri"/>
          <w:b w:val="0"/>
          <w:sz w:val="22"/>
          <w:szCs w:val="22"/>
          <w:u w:val="none"/>
        </w:rPr>
        <w:t xml:space="preserve"> pupil telling you that s/he has been subjected to some form of abuse</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In any of these circumstances you must write down what you observed or heard, date and sign the account and give it to the DSL or Deputy.</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If a pupil talks to you about (discloses) sexual or physical abuse you:</w:t>
      </w:r>
    </w:p>
    <w:p w:rsidR="002A0EC4" w:rsidRPr="00657A43" w:rsidRDefault="002A0EC4" w:rsidP="00E01678">
      <w:pPr>
        <w:pStyle w:val="Title"/>
        <w:numPr>
          <w:ilvl w:val="0"/>
          <w:numId w:val="27"/>
        </w:numPr>
        <w:jc w:val="both"/>
        <w:rPr>
          <w:rFonts w:ascii="Calibri" w:hAnsi="Calibri"/>
          <w:b w:val="0"/>
          <w:sz w:val="22"/>
          <w:szCs w:val="22"/>
          <w:u w:val="none"/>
        </w:rPr>
      </w:pPr>
      <w:proofErr w:type="gramStart"/>
      <w:r w:rsidRPr="00657A43">
        <w:rPr>
          <w:rFonts w:ascii="Calibri" w:hAnsi="Calibri"/>
          <w:b w:val="0"/>
          <w:sz w:val="22"/>
          <w:szCs w:val="22"/>
          <w:u w:val="none"/>
        </w:rPr>
        <w:t>listen</w:t>
      </w:r>
      <w:proofErr w:type="gramEnd"/>
      <w:r w:rsidRPr="00657A43">
        <w:rPr>
          <w:rFonts w:ascii="Calibri" w:hAnsi="Calibri"/>
          <w:b w:val="0"/>
          <w:sz w:val="22"/>
          <w:szCs w:val="22"/>
          <w:u w:val="none"/>
        </w:rPr>
        <w:t xml:space="preserve"> carefully without interruption, particularly if s/he is freely recalling significant events</w:t>
      </w:r>
    </w:p>
    <w:p w:rsidR="002A0EC4" w:rsidRPr="00657A43" w:rsidRDefault="002A0EC4" w:rsidP="00E01678">
      <w:pPr>
        <w:pStyle w:val="Title"/>
        <w:numPr>
          <w:ilvl w:val="0"/>
          <w:numId w:val="27"/>
        </w:numPr>
        <w:jc w:val="both"/>
        <w:rPr>
          <w:rFonts w:ascii="Calibri" w:hAnsi="Calibri"/>
          <w:b w:val="0"/>
          <w:sz w:val="22"/>
          <w:szCs w:val="22"/>
          <w:u w:val="none"/>
        </w:rPr>
      </w:pPr>
      <w:proofErr w:type="gramStart"/>
      <w:r w:rsidRPr="00657A43">
        <w:rPr>
          <w:rFonts w:ascii="Calibri" w:hAnsi="Calibri"/>
          <w:b w:val="0"/>
          <w:sz w:val="22"/>
          <w:szCs w:val="22"/>
          <w:u w:val="none"/>
        </w:rPr>
        <w:t>only</w:t>
      </w:r>
      <w:proofErr w:type="gramEnd"/>
      <w:r w:rsidRPr="00657A43">
        <w:rPr>
          <w:rFonts w:ascii="Calibri" w:hAnsi="Calibri"/>
          <w:b w:val="0"/>
          <w:sz w:val="22"/>
          <w:szCs w:val="22"/>
          <w:u w:val="none"/>
        </w:rPr>
        <w:t xml:space="preserve"> ask sufficient questions to clarify what you have heard. You might not need to ask anything but, if you do, you must not ‘lead’ the pupil in any way so should only ask ‘open’ questions</w:t>
      </w:r>
    </w:p>
    <w:p w:rsidR="002A0EC4" w:rsidRPr="00657A43" w:rsidRDefault="002A0EC4" w:rsidP="00E01678">
      <w:pPr>
        <w:pStyle w:val="Title"/>
        <w:numPr>
          <w:ilvl w:val="0"/>
          <w:numId w:val="27"/>
        </w:numPr>
        <w:jc w:val="both"/>
        <w:rPr>
          <w:rFonts w:ascii="Calibri" w:hAnsi="Calibri"/>
          <w:b w:val="0"/>
          <w:sz w:val="22"/>
          <w:szCs w:val="22"/>
          <w:u w:val="none"/>
        </w:rPr>
      </w:pPr>
      <w:proofErr w:type="gramStart"/>
      <w:r w:rsidRPr="00657A43">
        <w:rPr>
          <w:rFonts w:ascii="Calibri" w:hAnsi="Calibri"/>
          <w:b w:val="0"/>
          <w:sz w:val="22"/>
          <w:szCs w:val="22"/>
          <w:u w:val="none"/>
        </w:rPr>
        <w:t>make</w:t>
      </w:r>
      <w:proofErr w:type="gramEnd"/>
      <w:r w:rsidRPr="00657A43">
        <w:rPr>
          <w:rFonts w:ascii="Calibri" w:hAnsi="Calibri"/>
          <w:b w:val="0"/>
          <w:sz w:val="22"/>
          <w:szCs w:val="22"/>
          <w:u w:val="none"/>
        </w:rPr>
        <w:t xml:space="preserve"> it clear you are obliged to pass the information on, but only to those who need to know</w:t>
      </w:r>
    </w:p>
    <w:p w:rsidR="002A0EC4" w:rsidRPr="00657A43" w:rsidRDefault="002A0EC4" w:rsidP="00E01678">
      <w:pPr>
        <w:pStyle w:val="Title"/>
        <w:numPr>
          <w:ilvl w:val="0"/>
          <w:numId w:val="27"/>
        </w:numPr>
        <w:jc w:val="both"/>
        <w:rPr>
          <w:rFonts w:ascii="Calibri" w:hAnsi="Calibri"/>
          <w:b w:val="0"/>
          <w:sz w:val="22"/>
          <w:szCs w:val="22"/>
          <w:u w:val="none"/>
        </w:rPr>
      </w:pPr>
      <w:proofErr w:type="gramStart"/>
      <w:r w:rsidRPr="00657A43">
        <w:rPr>
          <w:rFonts w:ascii="Calibri" w:hAnsi="Calibri"/>
          <w:b w:val="0"/>
          <w:sz w:val="22"/>
          <w:szCs w:val="22"/>
          <w:u w:val="none"/>
        </w:rPr>
        <w:t>tell</w:t>
      </w:r>
      <w:proofErr w:type="gramEnd"/>
      <w:r w:rsidRPr="00657A43">
        <w:rPr>
          <w:rFonts w:ascii="Calibri" w:hAnsi="Calibri"/>
          <w:b w:val="0"/>
          <w:sz w:val="22"/>
          <w:szCs w:val="22"/>
          <w:u w:val="none"/>
        </w:rPr>
        <w:t xml:space="preserve"> the DSL or Deputy without delay </w:t>
      </w:r>
    </w:p>
    <w:p w:rsidR="002A0EC4" w:rsidRPr="00657A43" w:rsidRDefault="002A0EC4" w:rsidP="00E01678">
      <w:pPr>
        <w:pStyle w:val="Title"/>
        <w:numPr>
          <w:ilvl w:val="0"/>
          <w:numId w:val="27"/>
        </w:numPr>
        <w:jc w:val="both"/>
        <w:rPr>
          <w:rFonts w:ascii="Calibri" w:hAnsi="Calibri"/>
          <w:b w:val="0"/>
          <w:sz w:val="22"/>
          <w:szCs w:val="22"/>
          <w:u w:val="none"/>
        </w:rPr>
      </w:pPr>
      <w:proofErr w:type="gramStart"/>
      <w:r w:rsidRPr="00657A43">
        <w:rPr>
          <w:rFonts w:ascii="Calibri" w:hAnsi="Calibri"/>
          <w:b w:val="0"/>
          <w:sz w:val="22"/>
          <w:szCs w:val="22"/>
          <w:u w:val="none"/>
        </w:rPr>
        <w:t>write</w:t>
      </w:r>
      <w:proofErr w:type="gramEnd"/>
      <w:r w:rsidRPr="00657A43">
        <w:rPr>
          <w:rFonts w:ascii="Calibri" w:hAnsi="Calibri"/>
          <w:b w:val="0"/>
          <w:sz w:val="22"/>
          <w:szCs w:val="22"/>
          <w:u w:val="none"/>
        </w:rPr>
        <w:t xml:space="preserve"> an account of the disclosure as soon as you are able (definitely the same day), date and sign it and give it to the DSL.</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b w:val="0"/>
          <w:sz w:val="22"/>
          <w:szCs w:val="22"/>
          <w:u w:val="none"/>
        </w:rPr>
        <w:t xml:space="preserve">Do not ask the pupil to repeat the disclosure to anyone else in school, ask him/her or any other pupil to write a ‘statement’, or inform parents.  You are not expected to make a judgement about whether the child is telling the truth. </w:t>
      </w:r>
    </w:p>
    <w:p w:rsidR="002A0EC4" w:rsidRPr="00657A43" w:rsidRDefault="002A0EC4" w:rsidP="006B3AC2">
      <w:pPr>
        <w:pStyle w:val="Title"/>
        <w:jc w:val="both"/>
        <w:rPr>
          <w:rFonts w:ascii="Calibri" w:hAnsi="Calibri"/>
          <w:b w:val="0"/>
          <w:sz w:val="22"/>
          <w:szCs w:val="22"/>
          <w:u w:val="none"/>
        </w:rPr>
      </w:pPr>
    </w:p>
    <w:p w:rsidR="002A0EC4" w:rsidRPr="00657A43" w:rsidRDefault="002A0EC4" w:rsidP="006B3AC2">
      <w:pPr>
        <w:pStyle w:val="Title"/>
        <w:jc w:val="both"/>
        <w:rPr>
          <w:rFonts w:ascii="Calibri" w:hAnsi="Calibri"/>
          <w:b w:val="0"/>
          <w:sz w:val="22"/>
          <w:szCs w:val="22"/>
          <w:u w:val="none"/>
        </w:rPr>
      </w:pPr>
      <w:r w:rsidRPr="00657A43">
        <w:rPr>
          <w:rFonts w:ascii="Calibri" w:hAnsi="Calibri"/>
          <w:sz w:val="22"/>
          <w:szCs w:val="22"/>
          <w:u w:val="none"/>
        </w:rPr>
        <w:t>Remember</w:t>
      </w:r>
      <w:r w:rsidRPr="00657A43">
        <w:rPr>
          <w:rFonts w:ascii="Calibri" w:hAnsi="Calibri"/>
          <w:b w:val="0"/>
          <w:sz w:val="22"/>
          <w:szCs w:val="22"/>
          <w:u w:val="none"/>
        </w:rPr>
        <w:t xml:space="preserve"> – share any concerns, don’t keep them to yourself.</w:t>
      </w:r>
    </w:p>
    <w:p w:rsidR="002A0EC4" w:rsidRPr="00657A43" w:rsidRDefault="002A0EC4" w:rsidP="009B1142">
      <w:pPr>
        <w:jc w:val="center"/>
        <w:rPr>
          <w:rFonts w:ascii="Calibri" w:hAnsi="Calibri" w:cs="Arial"/>
          <w:i/>
          <w:color w:val="B2A1C7"/>
          <w:sz w:val="22"/>
          <w:szCs w:val="22"/>
        </w:rPr>
      </w:pPr>
    </w:p>
    <w:p w:rsidR="002A0EC4" w:rsidRPr="00657A43" w:rsidRDefault="002A0EC4" w:rsidP="009B1142">
      <w:pPr>
        <w:jc w:val="center"/>
        <w:rPr>
          <w:rFonts w:ascii="Calibri" w:hAnsi="Calibri" w:cs="Arial"/>
          <w:i/>
          <w:color w:val="B2A1C7"/>
          <w:sz w:val="22"/>
          <w:szCs w:val="22"/>
        </w:rPr>
      </w:pPr>
      <w:r w:rsidRPr="00657A43">
        <w:rPr>
          <w:rFonts w:ascii="Calibri" w:hAnsi="Calibri" w:cs="Arial"/>
          <w:i/>
          <w:color w:val="B2A1C7"/>
          <w:sz w:val="22"/>
          <w:szCs w:val="22"/>
        </w:rPr>
        <w:t>This page should be printed separately and given to all supply/peripatetic/ temporary staff who will be working with children, even if just for one day</w:t>
      </w:r>
    </w:p>
    <w:p w:rsidR="002A0EC4" w:rsidRPr="00657A43" w:rsidRDefault="002A0EC4" w:rsidP="009B1142">
      <w:pPr>
        <w:jc w:val="both"/>
        <w:rPr>
          <w:rFonts w:ascii="Calibri" w:hAnsi="Calibri" w:cs="Arial"/>
          <w:i/>
          <w:color w:val="FF0000"/>
          <w:sz w:val="22"/>
          <w:szCs w:val="22"/>
        </w:rPr>
      </w:pPr>
      <w:r w:rsidRPr="00657A43">
        <w:rPr>
          <w:rFonts w:ascii="Calibri" w:hAnsi="Calibri" w:cs="Arial"/>
          <w:i/>
          <w:sz w:val="22"/>
          <w:szCs w:val="22"/>
        </w:rPr>
        <w:br w:type="page"/>
      </w:r>
    </w:p>
    <w:p w:rsidR="002A0EC4" w:rsidRPr="00657A43" w:rsidRDefault="002A0EC4" w:rsidP="008A70D6">
      <w:pPr>
        <w:pStyle w:val="Title"/>
        <w:jc w:val="right"/>
        <w:rPr>
          <w:rFonts w:ascii="Calibri" w:hAnsi="Calibri"/>
          <w:sz w:val="22"/>
          <w:szCs w:val="22"/>
          <w:u w:val="none"/>
        </w:rPr>
      </w:pPr>
      <w:r w:rsidRPr="00657A43">
        <w:rPr>
          <w:rFonts w:ascii="Calibri" w:hAnsi="Calibri"/>
          <w:sz w:val="22"/>
          <w:szCs w:val="22"/>
          <w:u w:val="none"/>
        </w:rPr>
        <w:lastRenderedPageBreak/>
        <w:t>Appendix 1</w:t>
      </w:r>
    </w:p>
    <w:p w:rsidR="002A0EC4" w:rsidRPr="00657A43" w:rsidRDefault="002A0EC4" w:rsidP="009136B6">
      <w:pPr>
        <w:pStyle w:val="Title"/>
        <w:rPr>
          <w:rFonts w:ascii="Calibri" w:hAnsi="Calibri"/>
          <w:sz w:val="22"/>
          <w:szCs w:val="22"/>
        </w:rPr>
      </w:pPr>
      <w:r w:rsidRPr="00657A43">
        <w:rPr>
          <w:rFonts w:ascii="Calibri" w:hAnsi="Calibri"/>
          <w:sz w:val="22"/>
          <w:szCs w:val="22"/>
        </w:rPr>
        <w:t>Useful Contacts</w:t>
      </w:r>
    </w:p>
    <w:p w:rsidR="002A0EC4" w:rsidRPr="00657A43" w:rsidRDefault="002A0EC4" w:rsidP="00303933">
      <w:pPr>
        <w:rPr>
          <w:rFonts w:ascii="Calibri" w:hAnsi="Calibri" w:cs="Arial"/>
          <w:b/>
          <w:sz w:val="22"/>
          <w:szCs w:val="22"/>
        </w:rPr>
      </w:pPr>
    </w:p>
    <w:p w:rsidR="002A0EC4" w:rsidRPr="00657A43" w:rsidRDefault="002A0EC4" w:rsidP="00303933">
      <w:pPr>
        <w:rPr>
          <w:rFonts w:ascii="Calibri" w:hAnsi="Calibri" w:cs="Arial"/>
          <w:b/>
          <w:sz w:val="22"/>
          <w:szCs w:val="22"/>
        </w:rPr>
      </w:pPr>
      <w:r w:rsidRPr="00657A43">
        <w:rPr>
          <w:rFonts w:ascii="Calibri" w:hAnsi="Calibri" w:cs="Arial"/>
          <w:b/>
          <w:sz w:val="22"/>
          <w:szCs w:val="22"/>
        </w:rPr>
        <w:t>1)   Dorset Children’s Services Family Support Teams (incorporating Children’s Social Care and Early Intervention Services)</w:t>
      </w:r>
    </w:p>
    <w:p w:rsidR="002A0EC4" w:rsidRPr="00657A43" w:rsidRDefault="002A0EC4" w:rsidP="00303933">
      <w:pPr>
        <w:rPr>
          <w:rFonts w:ascii="Calibri" w:hAnsi="Calibri" w:cs="Arial"/>
          <w:b/>
          <w:sz w:val="22"/>
          <w:szCs w:val="22"/>
        </w:rPr>
      </w:pPr>
    </w:p>
    <w:p w:rsidR="002A0EC4" w:rsidRPr="00657A43" w:rsidRDefault="002A0EC4" w:rsidP="00303933">
      <w:pPr>
        <w:rPr>
          <w:rFonts w:ascii="Calibri" w:hAnsi="Calibri" w:cs="Arial"/>
          <w:sz w:val="22"/>
          <w:szCs w:val="22"/>
        </w:rPr>
      </w:pPr>
      <w:r w:rsidRPr="00657A43">
        <w:rPr>
          <w:rFonts w:ascii="Calibri" w:hAnsi="Calibri" w:cs="Arial"/>
          <w:sz w:val="22"/>
          <w:szCs w:val="22"/>
        </w:rPr>
        <w:t>When making new referrals ask for the Child Care Duty Officer for the area in which the pupil lives.  (Boarding schools can call for advice about any pupils):</w:t>
      </w:r>
    </w:p>
    <w:p w:rsidR="002A0EC4" w:rsidRPr="00657A43" w:rsidRDefault="002A0EC4" w:rsidP="00303933">
      <w:pPr>
        <w:jc w:val="both"/>
        <w:rPr>
          <w:rFonts w:ascii="Calibri" w:hAnsi="Calibri"/>
          <w:b/>
          <w:sz w:val="22"/>
          <w:szCs w:val="22"/>
        </w:rPr>
      </w:pPr>
    </w:p>
    <w:p w:rsidR="002A0EC4" w:rsidRPr="00657A43" w:rsidRDefault="002A0EC4" w:rsidP="001249C5">
      <w:pPr>
        <w:numPr>
          <w:ilvl w:val="0"/>
          <w:numId w:val="28"/>
        </w:numPr>
        <w:tabs>
          <w:tab w:val="left" w:pos="3420"/>
        </w:tabs>
        <w:jc w:val="both"/>
        <w:rPr>
          <w:rFonts w:ascii="Calibri" w:hAnsi="Calibri"/>
          <w:b/>
          <w:sz w:val="22"/>
          <w:szCs w:val="22"/>
        </w:rPr>
      </w:pPr>
      <w:proofErr w:type="spellStart"/>
      <w:r w:rsidRPr="00657A43">
        <w:rPr>
          <w:rFonts w:ascii="Calibri" w:hAnsi="Calibri"/>
          <w:sz w:val="22"/>
          <w:szCs w:val="22"/>
        </w:rPr>
        <w:t>Bridport</w:t>
      </w:r>
      <w:proofErr w:type="spellEnd"/>
      <w:r w:rsidRPr="00657A43">
        <w:rPr>
          <w:rFonts w:ascii="Calibri" w:hAnsi="Calibri"/>
          <w:sz w:val="22"/>
          <w:szCs w:val="22"/>
        </w:rPr>
        <w:tab/>
        <w:t>01308 422234</w:t>
      </w:r>
    </w:p>
    <w:p w:rsidR="002A0EC4" w:rsidRPr="00657A43" w:rsidRDefault="002A0EC4" w:rsidP="00020E97">
      <w:pPr>
        <w:numPr>
          <w:ilvl w:val="0"/>
          <w:numId w:val="28"/>
        </w:numPr>
        <w:tabs>
          <w:tab w:val="left" w:pos="3420"/>
        </w:tabs>
        <w:jc w:val="both"/>
        <w:rPr>
          <w:rFonts w:ascii="Calibri" w:hAnsi="Calibri"/>
          <w:sz w:val="22"/>
          <w:szCs w:val="22"/>
        </w:rPr>
      </w:pPr>
      <w:r w:rsidRPr="00657A43">
        <w:rPr>
          <w:rFonts w:ascii="Calibri" w:hAnsi="Calibri"/>
          <w:sz w:val="22"/>
          <w:szCs w:val="22"/>
        </w:rPr>
        <w:t>Christchurch</w:t>
      </w:r>
      <w:r w:rsidRPr="00657A43">
        <w:rPr>
          <w:rFonts w:ascii="Calibri" w:hAnsi="Calibri"/>
          <w:sz w:val="22"/>
          <w:szCs w:val="22"/>
        </w:rPr>
        <w:tab/>
        <w:t>01202 474106</w:t>
      </w:r>
    </w:p>
    <w:p w:rsidR="002A0EC4" w:rsidRPr="00657A43" w:rsidRDefault="002A0EC4" w:rsidP="00E01678">
      <w:pPr>
        <w:numPr>
          <w:ilvl w:val="0"/>
          <w:numId w:val="28"/>
        </w:numPr>
        <w:tabs>
          <w:tab w:val="left" w:pos="3420"/>
        </w:tabs>
        <w:jc w:val="both"/>
        <w:rPr>
          <w:rFonts w:ascii="Calibri" w:hAnsi="Calibri"/>
          <w:sz w:val="22"/>
          <w:szCs w:val="22"/>
        </w:rPr>
      </w:pPr>
      <w:r w:rsidRPr="00657A43">
        <w:rPr>
          <w:rFonts w:ascii="Calibri" w:hAnsi="Calibri"/>
          <w:sz w:val="22"/>
          <w:szCs w:val="22"/>
        </w:rPr>
        <w:t>Dorchester</w:t>
      </w:r>
      <w:r w:rsidRPr="00657A43">
        <w:rPr>
          <w:rFonts w:ascii="Calibri" w:hAnsi="Calibri"/>
          <w:sz w:val="22"/>
          <w:szCs w:val="22"/>
        </w:rPr>
        <w:tab/>
        <w:t>01305 221450</w:t>
      </w:r>
    </w:p>
    <w:p w:rsidR="002A0EC4" w:rsidRPr="00657A43" w:rsidRDefault="002A0EC4" w:rsidP="00E01678">
      <w:pPr>
        <w:numPr>
          <w:ilvl w:val="0"/>
          <w:numId w:val="28"/>
        </w:numPr>
        <w:tabs>
          <w:tab w:val="left" w:pos="3420"/>
        </w:tabs>
        <w:jc w:val="both"/>
        <w:rPr>
          <w:rFonts w:ascii="Calibri" w:hAnsi="Calibri"/>
          <w:sz w:val="22"/>
          <w:szCs w:val="22"/>
        </w:rPr>
      </w:pPr>
      <w:proofErr w:type="spellStart"/>
      <w:r w:rsidRPr="00657A43">
        <w:rPr>
          <w:rFonts w:ascii="Calibri" w:hAnsi="Calibri"/>
          <w:sz w:val="22"/>
          <w:szCs w:val="22"/>
        </w:rPr>
        <w:t>Ferndown</w:t>
      </w:r>
      <w:proofErr w:type="spellEnd"/>
      <w:r w:rsidRPr="00657A43">
        <w:rPr>
          <w:rFonts w:ascii="Calibri" w:hAnsi="Calibri"/>
          <w:sz w:val="22"/>
          <w:szCs w:val="22"/>
        </w:rPr>
        <w:tab/>
        <w:t xml:space="preserve">01202 877445 </w:t>
      </w:r>
    </w:p>
    <w:p w:rsidR="002A0EC4" w:rsidRPr="00657A43" w:rsidRDefault="002A0EC4" w:rsidP="00E01678">
      <w:pPr>
        <w:numPr>
          <w:ilvl w:val="0"/>
          <w:numId w:val="28"/>
        </w:numPr>
        <w:tabs>
          <w:tab w:val="left" w:pos="3420"/>
        </w:tabs>
        <w:jc w:val="both"/>
        <w:rPr>
          <w:rFonts w:ascii="Calibri" w:hAnsi="Calibri" w:cs="Arial"/>
          <w:b/>
          <w:sz w:val="22"/>
          <w:szCs w:val="22"/>
        </w:rPr>
      </w:pPr>
      <w:proofErr w:type="spellStart"/>
      <w:r w:rsidRPr="00657A43">
        <w:rPr>
          <w:rFonts w:ascii="Calibri" w:hAnsi="Calibri"/>
          <w:sz w:val="22"/>
          <w:szCs w:val="22"/>
        </w:rPr>
        <w:t>Purbeck</w:t>
      </w:r>
      <w:proofErr w:type="spellEnd"/>
      <w:r w:rsidRPr="00657A43">
        <w:rPr>
          <w:rFonts w:ascii="Calibri" w:hAnsi="Calibri"/>
          <w:sz w:val="22"/>
          <w:szCs w:val="22"/>
        </w:rPr>
        <w:tab/>
        <w:t xml:space="preserve">01929 553456 </w:t>
      </w:r>
    </w:p>
    <w:p w:rsidR="002A0EC4" w:rsidRPr="00657A43" w:rsidRDefault="002A0EC4" w:rsidP="00E01678">
      <w:pPr>
        <w:numPr>
          <w:ilvl w:val="0"/>
          <w:numId w:val="28"/>
        </w:numPr>
        <w:tabs>
          <w:tab w:val="left" w:pos="3420"/>
        </w:tabs>
        <w:jc w:val="both"/>
        <w:rPr>
          <w:rFonts w:ascii="Calibri" w:hAnsi="Calibri"/>
          <w:sz w:val="22"/>
          <w:szCs w:val="22"/>
        </w:rPr>
      </w:pPr>
      <w:proofErr w:type="spellStart"/>
      <w:r w:rsidRPr="00657A43">
        <w:rPr>
          <w:rFonts w:ascii="Calibri" w:hAnsi="Calibri"/>
          <w:sz w:val="22"/>
          <w:szCs w:val="22"/>
        </w:rPr>
        <w:t>Sturminster</w:t>
      </w:r>
      <w:proofErr w:type="spellEnd"/>
      <w:r w:rsidRPr="00657A43">
        <w:rPr>
          <w:rFonts w:ascii="Calibri" w:hAnsi="Calibri"/>
          <w:sz w:val="22"/>
          <w:szCs w:val="22"/>
        </w:rPr>
        <w:t xml:space="preserve"> Newton</w:t>
      </w:r>
      <w:r w:rsidRPr="00657A43">
        <w:rPr>
          <w:rFonts w:ascii="Calibri" w:hAnsi="Calibri"/>
          <w:sz w:val="22"/>
          <w:szCs w:val="22"/>
        </w:rPr>
        <w:tab/>
        <w:t xml:space="preserve">01258 472652 </w:t>
      </w:r>
    </w:p>
    <w:p w:rsidR="002A0EC4" w:rsidRPr="00657A43" w:rsidRDefault="002A0EC4" w:rsidP="00E01678">
      <w:pPr>
        <w:numPr>
          <w:ilvl w:val="0"/>
          <w:numId w:val="28"/>
        </w:numPr>
        <w:tabs>
          <w:tab w:val="left" w:pos="3420"/>
        </w:tabs>
        <w:jc w:val="both"/>
        <w:rPr>
          <w:rFonts w:ascii="Calibri" w:hAnsi="Calibri"/>
          <w:sz w:val="22"/>
          <w:szCs w:val="22"/>
        </w:rPr>
      </w:pPr>
      <w:r w:rsidRPr="00657A43">
        <w:rPr>
          <w:rFonts w:ascii="Calibri" w:hAnsi="Calibri"/>
          <w:sz w:val="22"/>
          <w:szCs w:val="22"/>
        </w:rPr>
        <w:t>Weymouth &amp; Portland</w:t>
      </w:r>
      <w:r w:rsidRPr="00657A43">
        <w:rPr>
          <w:rFonts w:ascii="Calibri" w:hAnsi="Calibri"/>
          <w:sz w:val="22"/>
          <w:szCs w:val="22"/>
        </w:rPr>
        <w:tab/>
        <w:t>01305 760139</w:t>
      </w:r>
      <w:r w:rsidRPr="00657A43">
        <w:rPr>
          <w:rFonts w:ascii="Calibri" w:hAnsi="Calibri"/>
          <w:sz w:val="22"/>
          <w:szCs w:val="22"/>
        </w:rPr>
        <w:tab/>
      </w:r>
    </w:p>
    <w:p w:rsidR="002A0EC4" w:rsidRPr="00657A43" w:rsidRDefault="002A0EC4" w:rsidP="00303933">
      <w:pPr>
        <w:jc w:val="both"/>
        <w:rPr>
          <w:rFonts w:ascii="Calibri" w:hAnsi="Calibri"/>
          <w:sz w:val="22"/>
          <w:szCs w:val="22"/>
        </w:rPr>
      </w:pPr>
    </w:p>
    <w:p w:rsidR="002A0EC4" w:rsidRPr="00657A43" w:rsidRDefault="002A0EC4" w:rsidP="004A4CED">
      <w:pPr>
        <w:ind w:firstLine="360"/>
        <w:jc w:val="both"/>
        <w:rPr>
          <w:rFonts w:ascii="Calibri" w:hAnsi="Calibri"/>
          <w:b/>
          <w:sz w:val="22"/>
          <w:szCs w:val="22"/>
        </w:rPr>
      </w:pPr>
      <w:r w:rsidRPr="00657A43">
        <w:rPr>
          <w:rFonts w:ascii="Calibri" w:hAnsi="Calibri"/>
          <w:b/>
          <w:sz w:val="22"/>
          <w:szCs w:val="22"/>
        </w:rPr>
        <w:t>Out of Hours Service</w:t>
      </w:r>
    </w:p>
    <w:p w:rsidR="002A0EC4" w:rsidRPr="00657A43" w:rsidRDefault="002A0EC4" w:rsidP="00E01678">
      <w:pPr>
        <w:numPr>
          <w:ilvl w:val="0"/>
          <w:numId w:val="29"/>
        </w:numPr>
        <w:jc w:val="both"/>
        <w:rPr>
          <w:rFonts w:ascii="Calibri" w:hAnsi="Calibri"/>
          <w:sz w:val="22"/>
          <w:szCs w:val="22"/>
        </w:rPr>
      </w:pPr>
      <w:r w:rsidRPr="00657A43">
        <w:rPr>
          <w:rFonts w:ascii="Calibri" w:hAnsi="Calibri"/>
          <w:sz w:val="22"/>
          <w:szCs w:val="22"/>
        </w:rPr>
        <w:t>01202 657279</w:t>
      </w:r>
    </w:p>
    <w:p w:rsidR="002A0EC4" w:rsidRPr="00657A43" w:rsidRDefault="002A0EC4" w:rsidP="00303933">
      <w:pPr>
        <w:jc w:val="both"/>
        <w:rPr>
          <w:rFonts w:ascii="Calibri" w:hAnsi="Calibri"/>
          <w:sz w:val="22"/>
          <w:szCs w:val="22"/>
        </w:rPr>
      </w:pPr>
    </w:p>
    <w:p w:rsidR="002A0EC4" w:rsidRPr="00657A43" w:rsidRDefault="002A0EC4" w:rsidP="004A4CED">
      <w:pPr>
        <w:ind w:firstLine="360"/>
        <w:jc w:val="both"/>
        <w:rPr>
          <w:rFonts w:ascii="Calibri" w:hAnsi="Calibri"/>
          <w:b/>
          <w:sz w:val="22"/>
          <w:szCs w:val="22"/>
        </w:rPr>
      </w:pPr>
      <w:r w:rsidRPr="00657A43">
        <w:rPr>
          <w:rFonts w:ascii="Calibri" w:hAnsi="Calibri"/>
          <w:b/>
          <w:sz w:val="22"/>
          <w:szCs w:val="22"/>
        </w:rPr>
        <w:t>Dorset Safeguarding and Standards Team</w:t>
      </w:r>
    </w:p>
    <w:p w:rsidR="002A0EC4" w:rsidRPr="00657A43" w:rsidRDefault="002A0EC4" w:rsidP="00E01678">
      <w:pPr>
        <w:numPr>
          <w:ilvl w:val="0"/>
          <w:numId w:val="29"/>
        </w:numPr>
        <w:jc w:val="both"/>
        <w:rPr>
          <w:rFonts w:ascii="Calibri" w:hAnsi="Calibri"/>
          <w:b/>
          <w:sz w:val="22"/>
          <w:szCs w:val="22"/>
        </w:rPr>
      </w:pPr>
      <w:r w:rsidRPr="00657A43">
        <w:rPr>
          <w:rFonts w:ascii="Calibri" w:hAnsi="Calibri"/>
          <w:sz w:val="22"/>
          <w:szCs w:val="22"/>
        </w:rPr>
        <w:t>01305 221122</w:t>
      </w:r>
    </w:p>
    <w:p w:rsidR="002A0EC4" w:rsidRPr="00657A43" w:rsidRDefault="002A0EC4" w:rsidP="00303933">
      <w:pPr>
        <w:jc w:val="both"/>
        <w:rPr>
          <w:rFonts w:ascii="Calibri" w:hAnsi="Calibri"/>
          <w:sz w:val="22"/>
          <w:szCs w:val="22"/>
        </w:rPr>
      </w:pPr>
    </w:p>
    <w:p w:rsidR="002A0EC4" w:rsidRPr="00657A43" w:rsidRDefault="002A0EC4" w:rsidP="004A4CED">
      <w:pPr>
        <w:ind w:firstLine="360"/>
        <w:jc w:val="both"/>
        <w:rPr>
          <w:rFonts w:ascii="Calibri" w:hAnsi="Calibri" w:cs="Arial"/>
          <w:sz w:val="22"/>
          <w:szCs w:val="22"/>
        </w:rPr>
      </w:pPr>
      <w:r w:rsidRPr="00657A43">
        <w:rPr>
          <w:rFonts w:ascii="Calibri" w:hAnsi="Calibri" w:cs="Arial"/>
          <w:sz w:val="22"/>
          <w:szCs w:val="22"/>
        </w:rPr>
        <w:t>The team comprises Children’s Services managers and advisors including:</w:t>
      </w:r>
    </w:p>
    <w:p w:rsidR="002A0EC4" w:rsidRPr="00657A43" w:rsidRDefault="002A0EC4" w:rsidP="00303933">
      <w:pPr>
        <w:numPr>
          <w:ilvl w:val="0"/>
          <w:numId w:val="29"/>
        </w:numPr>
        <w:jc w:val="both"/>
        <w:rPr>
          <w:rFonts w:ascii="Calibri" w:hAnsi="Calibri" w:cs="Arial"/>
          <w:sz w:val="22"/>
          <w:szCs w:val="22"/>
        </w:rPr>
      </w:pPr>
      <w:r w:rsidRPr="00657A43">
        <w:rPr>
          <w:rFonts w:ascii="Calibri" w:hAnsi="Calibri" w:cs="Arial"/>
          <w:sz w:val="22"/>
          <w:szCs w:val="22"/>
        </w:rPr>
        <w:t xml:space="preserve">The Education Safeguarding Standards Advisor who offers advice and support to </w:t>
      </w:r>
      <w:proofErr w:type="spellStart"/>
      <w:r w:rsidRPr="00657A43">
        <w:rPr>
          <w:rFonts w:ascii="Calibri" w:hAnsi="Calibri" w:cs="Arial"/>
          <w:sz w:val="22"/>
          <w:szCs w:val="22"/>
        </w:rPr>
        <w:t>Headteachers</w:t>
      </w:r>
      <w:proofErr w:type="spellEnd"/>
      <w:r w:rsidRPr="00657A43">
        <w:rPr>
          <w:rFonts w:ascii="Calibri" w:hAnsi="Calibri" w:cs="Arial"/>
          <w:sz w:val="22"/>
          <w:szCs w:val="22"/>
        </w:rPr>
        <w:t xml:space="preserve"> and Designated Safeguarding Leads in relation to safeguarding and child protection issues </w:t>
      </w:r>
    </w:p>
    <w:p w:rsidR="002A0EC4" w:rsidRPr="00657A43" w:rsidRDefault="002A0EC4" w:rsidP="00E01678">
      <w:pPr>
        <w:numPr>
          <w:ilvl w:val="0"/>
          <w:numId w:val="29"/>
        </w:numPr>
        <w:jc w:val="both"/>
        <w:rPr>
          <w:rFonts w:ascii="Calibri" w:hAnsi="Calibri" w:cs="Arial"/>
          <w:sz w:val="22"/>
          <w:szCs w:val="22"/>
        </w:rPr>
      </w:pPr>
      <w:r w:rsidRPr="00657A43">
        <w:rPr>
          <w:rFonts w:ascii="Calibri" w:hAnsi="Calibri" w:cs="Arial"/>
          <w:sz w:val="22"/>
          <w:szCs w:val="22"/>
        </w:rPr>
        <w:t>The Designated Officer (also known as the LADO) to whom allegations against adults who work with children in education establishments must be reported</w:t>
      </w:r>
    </w:p>
    <w:p w:rsidR="002A0EC4" w:rsidRDefault="002A0EC4" w:rsidP="00303933">
      <w:pPr>
        <w:rPr>
          <w:rFonts w:ascii="Calibri" w:hAnsi="Calibri" w:cs="Arial"/>
          <w:sz w:val="22"/>
          <w:szCs w:val="22"/>
        </w:rPr>
      </w:pPr>
    </w:p>
    <w:p w:rsidR="002A0EC4" w:rsidRPr="00657A43" w:rsidRDefault="002A0EC4" w:rsidP="004A4CED">
      <w:pPr>
        <w:ind w:firstLine="360"/>
        <w:rPr>
          <w:rFonts w:ascii="Calibri" w:hAnsi="Calibri" w:cs="Arial"/>
          <w:b/>
          <w:sz w:val="22"/>
          <w:szCs w:val="22"/>
        </w:rPr>
      </w:pPr>
      <w:r w:rsidRPr="00657A43">
        <w:rPr>
          <w:rFonts w:ascii="Calibri" w:hAnsi="Calibri" w:cs="Arial"/>
          <w:b/>
          <w:sz w:val="22"/>
          <w:szCs w:val="22"/>
        </w:rPr>
        <w:t>Dorset Virtual School for children in care/ Looked After</w:t>
      </w:r>
    </w:p>
    <w:p w:rsidR="002A0EC4" w:rsidRPr="00657A43" w:rsidRDefault="002A0EC4" w:rsidP="00E01678">
      <w:pPr>
        <w:numPr>
          <w:ilvl w:val="0"/>
          <w:numId w:val="41"/>
        </w:numPr>
        <w:rPr>
          <w:rFonts w:ascii="Calibri" w:hAnsi="Calibri" w:cs="Arial"/>
          <w:sz w:val="22"/>
          <w:szCs w:val="22"/>
        </w:rPr>
      </w:pPr>
      <w:r w:rsidRPr="00657A43">
        <w:rPr>
          <w:rFonts w:ascii="Calibri" w:hAnsi="Calibri" w:cs="Arial"/>
          <w:sz w:val="22"/>
          <w:szCs w:val="22"/>
        </w:rPr>
        <w:t>01305 228309</w:t>
      </w:r>
    </w:p>
    <w:p w:rsidR="002A0EC4" w:rsidRPr="00657A43" w:rsidRDefault="002A0EC4" w:rsidP="00D3748A">
      <w:pPr>
        <w:ind w:left="360"/>
        <w:rPr>
          <w:rFonts w:ascii="Calibri" w:hAnsi="Calibri" w:cs="Arial"/>
          <w:sz w:val="22"/>
          <w:szCs w:val="22"/>
        </w:rPr>
      </w:pPr>
    </w:p>
    <w:p w:rsidR="002A0EC4" w:rsidRPr="00657A43" w:rsidRDefault="002A0EC4" w:rsidP="004A4CED">
      <w:pPr>
        <w:ind w:firstLine="360"/>
        <w:rPr>
          <w:rFonts w:ascii="Calibri" w:hAnsi="Calibri" w:cs="Arial"/>
          <w:b/>
          <w:sz w:val="22"/>
          <w:szCs w:val="22"/>
        </w:rPr>
      </w:pPr>
      <w:r w:rsidRPr="00657A43">
        <w:rPr>
          <w:rFonts w:ascii="Calibri" w:hAnsi="Calibri" w:cs="Arial"/>
          <w:b/>
          <w:sz w:val="22"/>
          <w:szCs w:val="22"/>
        </w:rPr>
        <w:t>Dorset Governor Services (for governor safeguarding training)</w:t>
      </w:r>
    </w:p>
    <w:p w:rsidR="002A0EC4" w:rsidRPr="00657A43" w:rsidRDefault="002A0EC4" w:rsidP="00E01678">
      <w:pPr>
        <w:numPr>
          <w:ilvl w:val="0"/>
          <w:numId w:val="41"/>
        </w:numPr>
        <w:rPr>
          <w:rFonts w:ascii="Calibri" w:hAnsi="Calibri" w:cs="Arial"/>
          <w:sz w:val="22"/>
          <w:szCs w:val="22"/>
        </w:rPr>
      </w:pPr>
      <w:r w:rsidRPr="00657A43">
        <w:rPr>
          <w:rFonts w:ascii="Calibri" w:hAnsi="Calibri" w:cs="Arial"/>
          <w:sz w:val="22"/>
          <w:szCs w:val="22"/>
        </w:rPr>
        <w:t>01305 224382</w:t>
      </w:r>
    </w:p>
    <w:p w:rsidR="002A0EC4" w:rsidRPr="00657A43" w:rsidRDefault="002A0EC4" w:rsidP="008A70D6">
      <w:pPr>
        <w:rPr>
          <w:rFonts w:ascii="Calibri" w:hAnsi="Calibri" w:cs="Arial"/>
          <w:sz w:val="22"/>
          <w:szCs w:val="22"/>
        </w:rPr>
      </w:pPr>
    </w:p>
    <w:p w:rsidR="002A0EC4" w:rsidRPr="00657A43" w:rsidRDefault="002A0EC4" w:rsidP="00F52974">
      <w:pPr>
        <w:rPr>
          <w:rFonts w:ascii="Calibri" w:hAnsi="Calibri" w:cs="Arial"/>
          <w:b/>
          <w:sz w:val="22"/>
          <w:szCs w:val="22"/>
        </w:rPr>
      </w:pPr>
      <w:r>
        <w:rPr>
          <w:rFonts w:ascii="Calibri" w:hAnsi="Calibri" w:cs="Arial"/>
          <w:b/>
          <w:sz w:val="22"/>
          <w:szCs w:val="22"/>
        </w:rPr>
        <w:t>2</w:t>
      </w:r>
      <w:r w:rsidRPr="00657A43">
        <w:rPr>
          <w:rFonts w:ascii="Calibri" w:hAnsi="Calibri" w:cs="Arial"/>
          <w:b/>
          <w:sz w:val="22"/>
          <w:szCs w:val="22"/>
        </w:rPr>
        <w:t>)  Wiltshire</w:t>
      </w:r>
    </w:p>
    <w:p w:rsidR="002A0EC4" w:rsidRPr="00657A43" w:rsidRDefault="002A0EC4" w:rsidP="00F52974">
      <w:pPr>
        <w:numPr>
          <w:ilvl w:val="0"/>
          <w:numId w:val="41"/>
        </w:numPr>
        <w:rPr>
          <w:rFonts w:ascii="Calibri" w:hAnsi="Calibri" w:cs="Arial"/>
          <w:sz w:val="22"/>
          <w:szCs w:val="22"/>
        </w:rPr>
      </w:pPr>
      <w:r w:rsidRPr="00657A43">
        <w:rPr>
          <w:rFonts w:ascii="Calibri" w:hAnsi="Calibri" w:cs="Arial"/>
          <w:sz w:val="22"/>
          <w:szCs w:val="22"/>
        </w:rPr>
        <w:t>Wiltshire Multi-Agency Safeguarding Hub (MASH): 0300 4560108 </w:t>
      </w:r>
    </w:p>
    <w:p w:rsidR="002A0EC4" w:rsidRPr="00657A43" w:rsidRDefault="002A0EC4" w:rsidP="00F52974">
      <w:pPr>
        <w:numPr>
          <w:ilvl w:val="0"/>
          <w:numId w:val="41"/>
        </w:numPr>
        <w:rPr>
          <w:rFonts w:ascii="Calibri" w:hAnsi="Calibri" w:cs="Arial"/>
          <w:sz w:val="22"/>
          <w:szCs w:val="22"/>
        </w:rPr>
      </w:pPr>
      <w:r w:rsidRPr="00657A43">
        <w:rPr>
          <w:rFonts w:ascii="Calibri" w:hAnsi="Calibri" w:cs="Arial"/>
          <w:sz w:val="22"/>
          <w:szCs w:val="22"/>
        </w:rPr>
        <w:t>Emergency Duty Service: 0845 6070 888 (5.30pm-9.00am)</w:t>
      </w:r>
    </w:p>
    <w:p w:rsidR="002A0EC4" w:rsidRPr="00657A43" w:rsidRDefault="002A0EC4" w:rsidP="001249C5">
      <w:pPr>
        <w:rPr>
          <w:rFonts w:ascii="Calibri" w:hAnsi="Calibri" w:cs="Arial"/>
          <w:sz w:val="22"/>
          <w:szCs w:val="22"/>
        </w:rPr>
      </w:pPr>
    </w:p>
    <w:p w:rsidR="002A0EC4" w:rsidRPr="00657A43" w:rsidRDefault="002A0EC4" w:rsidP="004A4CED">
      <w:pPr>
        <w:ind w:firstLine="360"/>
        <w:rPr>
          <w:rFonts w:ascii="Calibri" w:hAnsi="Calibri" w:cs="Arial"/>
          <w:b/>
          <w:sz w:val="22"/>
          <w:szCs w:val="22"/>
        </w:rPr>
      </w:pPr>
      <w:r w:rsidRPr="00657A43">
        <w:rPr>
          <w:rFonts w:ascii="Calibri" w:hAnsi="Calibri" w:cs="Arial"/>
          <w:b/>
          <w:sz w:val="22"/>
          <w:szCs w:val="22"/>
        </w:rPr>
        <w:t xml:space="preserve">The Wiltshire Designated Officer can be contacted on: </w:t>
      </w:r>
    </w:p>
    <w:p w:rsidR="002A0EC4" w:rsidRPr="00657A43" w:rsidRDefault="002A0EC4" w:rsidP="004A4CED">
      <w:pPr>
        <w:numPr>
          <w:ilvl w:val="0"/>
          <w:numId w:val="41"/>
        </w:numPr>
        <w:rPr>
          <w:rFonts w:ascii="Calibri" w:hAnsi="Calibri" w:cs="Arial"/>
          <w:sz w:val="22"/>
          <w:szCs w:val="22"/>
        </w:rPr>
      </w:pPr>
      <w:r w:rsidRPr="00657A43">
        <w:rPr>
          <w:rFonts w:ascii="Calibri" w:hAnsi="Calibri" w:cs="Arial"/>
          <w:sz w:val="22"/>
          <w:szCs w:val="22"/>
        </w:rPr>
        <w:t>01225 718079 or 01225 713945</w:t>
      </w:r>
    </w:p>
    <w:p w:rsidR="002A0EC4" w:rsidRPr="00657A43" w:rsidRDefault="002A0EC4" w:rsidP="004A4CED">
      <w:pPr>
        <w:rPr>
          <w:rFonts w:ascii="Calibri" w:hAnsi="Calibri" w:cs="Arial"/>
          <w:b/>
          <w:sz w:val="22"/>
          <w:szCs w:val="22"/>
        </w:rPr>
      </w:pPr>
    </w:p>
    <w:p w:rsidR="002A0EC4" w:rsidRPr="00657A43" w:rsidRDefault="002A0EC4" w:rsidP="004A4CED">
      <w:pPr>
        <w:ind w:firstLine="360"/>
        <w:rPr>
          <w:rFonts w:ascii="Calibri" w:hAnsi="Calibri" w:cs="Arial"/>
          <w:b/>
          <w:sz w:val="22"/>
          <w:szCs w:val="22"/>
        </w:rPr>
      </w:pPr>
      <w:r>
        <w:rPr>
          <w:rFonts w:ascii="Calibri" w:hAnsi="Calibri" w:cs="Arial"/>
          <w:b/>
          <w:sz w:val="22"/>
          <w:szCs w:val="22"/>
        </w:rPr>
        <w:t>Wiltshire</w:t>
      </w:r>
      <w:r w:rsidRPr="00657A43">
        <w:rPr>
          <w:rFonts w:ascii="Calibri" w:hAnsi="Calibri" w:cs="Arial"/>
          <w:b/>
          <w:sz w:val="22"/>
          <w:szCs w:val="22"/>
        </w:rPr>
        <w:t xml:space="preserve"> Virtual School for children in care/ Looked After</w:t>
      </w:r>
    </w:p>
    <w:p w:rsidR="002A0EC4" w:rsidRPr="00657A43" w:rsidRDefault="002A0EC4" w:rsidP="004A4CED">
      <w:pPr>
        <w:numPr>
          <w:ilvl w:val="0"/>
          <w:numId w:val="41"/>
        </w:numPr>
        <w:rPr>
          <w:rFonts w:ascii="Calibri" w:hAnsi="Calibri" w:cs="Arial"/>
          <w:sz w:val="22"/>
          <w:szCs w:val="22"/>
        </w:rPr>
      </w:pPr>
      <w:r>
        <w:rPr>
          <w:rFonts w:ascii="Calibri" w:hAnsi="Calibri" w:cs="Arial"/>
          <w:sz w:val="22"/>
          <w:szCs w:val="22"/>
        </w:rPr>
        <w:t>01225 771679</w:t>
      </w:r>
    </w:p>
    <w:p w:rsidR="002A0EC4" w:rsidRPr="00657A43" w:rsidRDefault="002A0EC4" w:rsidP="00303933">
      <w:pPr>
        <w:rPr>
          <w:rFonts w:ascii="Calibri" w:hAnsi="Calibri" w:cs="Arial"/>
          <w:sz w:val="22"/>
          <w:szCs w:val="22"/>
        </w:rPr>
      </w:pPr>
      <w:r w:rsidRPr="00657A43">
        <w:rPr>
          <w:rFonts w:ascii="Calibri" w:hAnsi="Calibri" w:cs="Arial"/>
          <w:sz w:val="22"/>
          <w:szCs w:val="22"/>
        </w:rPr>
        <w:br w:type="page"/>
      </w:r>
    </w:p>
    <w:p w:rsidR="002A0EC4" w:rsidRPr="00657A43" w:rsidRDefault="002A0EC4" w:rsidP="00F52974">
      <w:pPr>
        <w:jc w:val="right"/>
        <w:rPr>
          <w:rFonts w:ascii="Calibri" w:hAnsi="Calibri" w:cs="Arial"/>
          <w:b/>
          <w:sz w:val="22"/>
          <w:szCs w:val="22"/>
        </w:rPr>
      </w:pPr>
      <w:r w:rsidRPr="00657A43">
        <w:rPr>
          <w:rFonts w:ascii="Calibri" w:hAnsi="Calibri" w:cs="Arial"/>
          <w:b/>
          <w:sz w:val="22"/>
          <w:szCs w:val="22"/>
        </w:rPr>
        <w:lastRenderedPageBreak/>
        <w:t>Appendix 2</w:t>
      </w:r>
    </w:p>
    <w:p w:rsidR="002A0EC4" w:rsidRPr="00657A43" w:rsidRDefault="002A0EC4" w:rsidP="00921A88">
      <w:pPr>
        <w:jc w:val="center"/>
        <w:rPr>
          <w:rFonts w:ascii="Calibri" w:hAnsi="Calibri" w:cs="Arial"/>
          <w:b/>
          <w:sz w:val="22"/>
          <w:szCs w:val="22"/>
        </w:rPr>
      </w:pPr>
      <w:r w:rsidRPr="00657A43">
        <w:rPr>
          <w:rFonts w:ascii="Calibri" w:hAnsi="Calibri" w:cs="Arial"/>
          <w:b/>
          <w:sz w:val="22"/>
          <w:szCs w:val="22"/>
        </w:rPr>
        <w:t>Possible Indicators of Abuse</w:t>
      </w:r>
    </w:p>
    <w:p w:rsidR="002A0EC4" w:rsidRPr="00657A43" w:rsidRDefault="002A0EC4" w:rsidP="002976D0">
      <w:pPr>
        <w:jc w:val="center"/>
        <w:rPr>
          <w:rFonts w:ascii="Calibri" w:hAnsi="Calibri" w:cs="Arial"/>
          <w:b/>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The following information is not designed to turn school staff into experts but it will help them to be more alert to the signs of possible abuse. The examples below are not meant to form an exhaustive list; Designated Safeguarding Leads and other staff will find it helpful to refer to the inter-agency safeguarding procedures on the Dorset Safeguarding Children Board website for more detailed information.</w:t>
      </w:r>
    </w:p>
    <w:p w:rsidR="002A0EC4" w:rsidRPr="00657A43" w:rsidRDefault="002A0EC4" w:rsidP="001B76B6">
      <w:pPr>
        <w:jc w:val="both"/>
        <w:rPr>
          <w:rFonts w:ascii="Calibri" w:hAnsi="Calibri" w:cs="Arial"/>
          <w:sz w:val="22"/>
          <w:szCs w:val="22"/>
        </w:rPr>
      </w:pPr>
    </w:p>
    <w:p w:rsidR="002A0EC4" w:rsidRPr="00657A43" w:rsidRDefault="002A0EC4" w:rsidP="00E01678">
      <w:pPr>
        <w:numPr>
          <w:ilvl w:val="0"/>
          <w:numId w:val="38"/>
        </w:numPr>
        <w:tabs>
          <w:tab w:val="clear" w:pos="1080"/>
          <w:tab w:val="num" w:pos="540"/>
        </w:tabs>
        <w:ind w:left="540" w:hanging="540"/>
        <w:jc w:val="both"/>
        <w:rPr>
          <w:rFonts w:ascii="Calibri" w:hAnsi="Calibri" w:cs="Arial"/>
          <w:sz w:val="22"/>
          <w:szCs w:val="22"/>
        </w:rPr>
      </w:pPr>
      <w:r w:rsidRPr="00657A43">
        <w:rPr>
          <w:rFonts w:ascii="Calibri" w:hAnsi="Calibri" w:cs="Arial"/>
          <w:b/>
          <w:sz w:val="22"/>
          <w:szCs w:val="22"/>
        </w:rPr>
        <w:t xml:space="preserve">Physical Abuse </w:t>
      </w:r>
      <w:r w:rsidRPr="00657A43">
        <w:rPr>
          <w:rFonts w:ascii="Calibri" w:hAnsi="Calibri" w:cs="Arial"/>
          <w:sz w:val="22"/>
          <w:szCs w:val="22"/>
        </w:rPr>
        <w:tab/>
      </w: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Most children will collect cuts and bruises in their daily lives. These are likely to be in places where there are bony parts of the body, like elbows, knees and shins. Some children, however, will have bruising which is less likely to have been caused accidentally. An important indicator of physical abuse is where bruises or injuries are unexplained or the explanation does not fit the injury or there are differing explanations.  A delay in seeking medical treatment for a child when it is obviously necessary is also a cause for concern.  Bruising may be more or less noticeable on children with different skin tones or from different ethnic groups and specialist advice may need to be taken.</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Patterns of bruising that are suggestive of physical child abuse can include:</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 xml:space="preserve">bruising in children who are not independently mobile </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bruises that are seen away from bony prominences</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bruises to the face, back, stomach, arms, buttocks, ears and hands</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multiple bruises in clusters</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multiple bruises of uniform shape</w:t>
      </w:r>
    </w:p>
    <w:p w:rsidR="002A0EC4" w:rsidRPr="00657A43" w:rsidRDefault="002A0EC4" w:rsidP="00E01678">
      <w:pPr>
        <w:numPr>
          <w:ilvl w:val="0"/>
          <w:numId w:val="21"/>
        </w:numPr>
        <w:jc w:val="both"/>
        <w:rPr>
          <w:rFonts w:ascii="Calibri" w:hAnsi="Calibri" w:cs="Arial"/>
          <w:sz w:val="22"/>
          <w:szCs w:val="22"/>
        </w:rPr>
      </w:pPr>
      <w:r w:rsidRPr="00657A43">
        <w:rPr>
          <w:rFonts w:ascii="Calibri" w:hAnsi="Calibri" w:cs="Arial"/>
          <w:sz w:val="22"/>
          <w:szCs w:val="22"/>
        </w:rPr>
        <w:t>bruises that carry the imprint of an implement used, hand marks, fingertips or a belt buckle</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Although bruising is the commonest injury in physical abuse, fatal non-accidental head injury and non-accidental fractures can occur without bruising. Any child who has unexplained signs of pain or illness must be seen promptly by a doctor.</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Other physical signs of abuse can include:</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cigarette burns</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adult bite marks</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broken bones</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scalds</w:t>
      </w:r>
    </w:p>
    <w:p w:rsidR="002A0EC4" w:rsidRPr="00657A43" w:rsidRDefault="002A0EC4" w:rsidP="00FF5805">
      <w:pPr>
        <w:ind w:left="360"/>
        <w:jc w:val="both"/>
        <w:rPr>
          <w:rFonts w:ascii="Calibri" w:hAnsi="Calibri" w:cs="Arial"/>
          <w:sz w:val="22"/>
          <w:szCs w:val="22"/>
        </w:rPr>
      </w:pPr>
    </w:p>
    <w:p w:rsidR="002A0EC4" w:rsidRPr="00657A43" w:rsidRDefault="002A0EC4" w:rsidP="00FF5805">
      <w:pPr>
        <w:jc w:val="both"/>
        <w:rPr>
          <w:rFonts w:ascii="Calibri" w:hAnsi="Calibri" w:cs="Arial"/>
          <w:sz w:val="22"/>
          <w:szCs w:val="22"/>
        </w:rPr>
      </w:pPr>
      <w:r w:rsidRPr="00657A43">
        <w:rPr>
          <w:rFonts w:ascii="Calibri" w:hAnsi="Calibri" w:cs="Arial"/>
          <w:sz w:val="22"/>
          <w:szCs w:val="22"/>
        </w:rPr>
        <w:t>Changes in behaviour which can also indicate physical abuse:</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fear of parents being approached for an explanation</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aggressive behaviour or severe temper outbursts</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flinching when approached or touched</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reluctance to get changed, for example wearing long sleeves in hot weather</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missing school</w:t>
      </w:r>
    </w:p>
    <w:p w:rsidR="002A0EC4" w:rsidRPr="00657A43" w:rsidRDefault="002A0EC4" w:rsidP="00E01678">
      <w:pPr>
        <w:numPr>
          <w:ilvl w:val="0"/>
          <w:numId w:val="22"/>
        </w:numPr>
        <w:jc w:val="both"/>
        <w:rPr>
          <w:rFonts w:ascii="Calibri" w:hAnsi="Calibri" w:cs="Arial"/>
          <w:sz w:val="22"/>
          <w:szCs w:val="22"/>
        </w:rPr>
      </w:pPr>
      <w:r w:rsidRPr="00657A43">
        <w:rPr>
          <w:rFonts w:ascii="Calibri" w:hAnsi="Calibri" w:cs="Arial"/>
          <w:sz w:val="22"/>
          <w:szCs w:val="22"/>
        </w:rPr>
        <w:t>running away from home</w:t>
      </w:r>
    </w:p>
    <w:p w:rsidR="002A0EC4" w:rsidRPr="00657A43" w:rsidRDefault="002A0EC4" w:rsidP="00696AC6">
      <w:pPr>
        <w:ind w:left="360"/>
        <w:jc w:val="both"/>
        <w:rPr>
          <w:rFonts w:ascii="Calibri" w:hAnsi="Calibri" w:cs="Arial"/>
          <w:sz w:val="22"/>
          <w:szCs w:val="22"/>
        </w:rPr>
      </w:pPr>
    </w:p>
    <w:p w:rsidR="002A0EC4" w:rsidRPr="00657A43" w:rsidRDefault="002A0EC4" w:rsidP="003465D5">
      <w:pPr>
        <w:tabs>
          <w:tab w:val="left" w:pos="540"/>
        </w:tabs>
        <w:jc w:val="both"/>
        <w:rPr>
          <w:rFonts w:ascii="Calibri" w:hAnsi="Calibri" w:cs="Arial"/>
          <w:sz w:val="22"/>
          <w:szCs w:val="22"/>
        </w:rPr>
      </w:pPr>
      <w:r w:rsidRPr="00657A43">
        <w:rPr>
          <w:rFonts w:ascii="Calibri" w:hAnsi="Calibri" w:cs="Arial"/>
          <w:b/>
          <w:sz w:val="22"/>
          <w:szCs w:val="22"/>
        </w:rPr>
        <w:t>ii)     Emotional Abuse</w:t>
      </w: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 xml:space="preserve">Emotional abuse can be difficult to measure, and often children who appear otherwise well cared for may be emotionally abused by being taunted, put down or belittled. They may receive little or no love, affection or attention from their parents or carers. </w:t>
      </w:r>
      <w:r w:rsidRPr="00657A43">
        <w:rPr>
          <w:rFonts w:ascii="Calibri" w:hAnsi="Calibri" w:cs="Arial"/>
          <w:i/>
          <w:sz w:val="22"/>
          <w:szCs w:val="22"/>
        </w:rPr>
        <w:t>Children who live in households where there is domestic violence often suffer emotional abuse.</w:t>
      </w:r>
      <w:r w:rsidRPr="00657A43">
        <w:rPr>
          <w:rFonts w:ascii="Calibri" w:hAnsi="Calibri" w:cs="Arial"/>
          <w:sz w:val="22"/>
          <w:szCs w:val="22"/>
        </w:rPr>
        <w:t xml:space="preserve">  Emotional abuse can also take the form of children not being allowed to mix/play with other children.</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 xml:space="preserve"> The physical signs of emotional abuse can include:</w:t>
      </w:r>
    </w:p>
    <w:p w:rsidR="002A0EC4" w:rsidRPr="00657A43" w:rsidRDefault="002A0EC4" w:rsidP="00E01678">
      <w:pPr>
        <w:numPr>
          <w:ilvl w:val="0"/>
          <w:numId w:val="30"/>
        </w:numPr>
        <w:jc w:val="both"/>
        <w:rPr>
          <w:rFonts w:ascii="Calibri" w:hAnsi="Calibri" w:cs="Arial"/>
          <w:sz w:val="22"/>
          <w:szCs w:val="22"/>
        </w:rPr>
      </w:pPr>
      <w:r w:rsidRPr="00657A43">
        <w:rPr>
          <w:rFonts w:ascii="Calibri" w:hAnsi="Calibri" w:cs="Arial"/>
          <w:sz w:val="22"/>
          <w:szCs w:val="22"/>
        </w:rPr>
        <w:lastRenderedPageBreak/>
        <w:t>a failure to thrive or grow, particularly if the child puts on weight in other circumstances, e.g. in hospital or away from parents’ care</w:t>
      </w:r>
    </w:p>
    <w:p w:rsidR="002A0EC4" w:rsidRPr="00657A43" w:rsidRDefault="002A0EC4" w:rsidP="00E01678">
      <w:pPr>
        <w:numPr>
          <w:ilvl w:val="0"/>
          <w:numId w:val="30"/>
        </w:numPr>
        <w:jc w:val="both"/>
        <w:rPr>
          <w:rFonts w:ascii="Calibri" w:hAnsi="Calibri" w:cs="Arial"/>
          <w:sz w:val="22"/>
          <w:szCs w:val="22"/>
        </w:rPr>
      </w:pPr>
      <w:r w:rsidRPr="00657A43">
        <w:rPr>
          <w:rFonts w:ascii="Calibri" w:hAnsi="Calibri" w:cs="Arial"/>
          <w:sz w:val="22"/>
          <w:szCs w:val="22"/>
        </w:rPr>
        <w:t>sudden speech disorders</w:t>
      </w:r>
    </w:p>
    <w:p w:rsidR="002A0EC4" w:rsidRPr="00657A43" w:rsidRDefault="002A0EC4" w:rsidP="00E01678">
      <w:pPr>
        <w:numPr>
          <w:ilvl w:val="0"/>
          <w:numId w:val="30"/>
        </w:numPr>
        <w:jc w:val="both"/>
        <w:rPr>
          <w:rFonts w:ascii="Calibri" w:hAnsi="Calibri" w:cs="Arial"/>
          <w:sz w:val="22"/>
          <w:szCs w:val="22"/>
        </w:rPr>
      </w:pPr>
      <w:proofErr w:type="gramStart"/>
      <w:r w:rsidRPr="00657A43">
        <w:rPr>
          <w:rFonts w:ascii="Calibri" w:hAnsi="Calibri" w:cs="Arial"/>
          <w:sz w:val="22"/>
          <w:szCs w:val="22"/>
        </w:rPr>
        <w:t>developmental</w:t>
      </w:r>
      <w:proofErr w:type="gramEnd"/>
      <w:r w:rsidRPr="00657A43">
        <w:rPr>
          <w:rFonts w:ascii="Calibri" w:hAnsi="Calibri" w:cs="Arial"/>
          <w:sz w:val="22"/>
          <w:szCs w:val="22"/>
        </w:rPr>
        <w:t xml:space="preserve"> delay, either in terms of physical or emotional progress.</w:t>
      </w:r>
    </w:p>
    <w:p w:rsidR="002A0EC4" w:rsidRPr="00657A43" w:rsidRDefault="002A0EC4" w:rsidP="001B76B6">
      <w:pPr>
        <w:jc w:val="both"/>
        <w:rPr>
          <w:rFonts w:ascii="Calibri" w:hAnsi="Calibri" w:cs="Arial"/>
          <w:sz w:val="22"/>
          <w:szCs w:val="22"/>
        </w:rPr>
      </w:pPr>
    </w:p>
    <w:p w:rsidR="002A0EC4" w:rsidRPr="00657A43" w:rsidRDefault="002A0EC4" w:rsidP="001B76B6">
      <w:pPr>
        <w:tabs>
          <w:tab w:val="left" w:pos="567"/>
        </w:tabs>
        <w:jc w:val="both"/>
        <w:rPr>
          <w:rFonts w:ascii="Calibri" w:hAnsi="Calibri" w:cs="Arial"/>
          <w:sz w:val="22"/>
          <w:szCs w:val="22"/>
        </w:rPr>
      </w:pPr>
      <w:r w:rsidRPr="00657A43">
        <w:rPr>
          <w:rFonts w:ascii="Calibri" w:hAnsi="Calibri" w:cs="Arial"/>
          <w:sz w:val="22"/>
          <w:szCs w:val="22"/>
        </w:rPr>
        <w:t>Changes in behaviour which can also indicate emotional abuse include:</w:t>
      </w:r>
    </w:p>
    <w:p w:rsidR="002A0EC4" w:rsidRPr="00657A43" w:rsidRDefault="002A0EC4" w:rsidP="00E01678">
      <w:pPr>
        <w:numPr>
          <w:ilvl w:val="0"/>
          <w:numId w:val="31"/>
        </w:numPr>
        <w:jc w:val="both"/>
        <w:rPr>
          <w:rFonts w:ascii="Calibri" w:hAnsi="Calibri" w:cs="Arial"/>
          <w:sz w:val="22"/>
          <w:szCs w:val="22"/>
        </w:rPr>
      </w:pPr>
      <w:r w:rsidRPr="00657A43">
        <w:rPr>
          <w:rFonts w:ascii="Calibri" w:hAnsi="Calibri" w:cs="Arial"/>
          <w:sz w:val="22"/>
          <w:szCs w:val="22"/>
        </w:rPr>
        <w:t>neurotic behaviour, e.g. sulking, hair twisting, rocking</w:t>
      </w:r>
    </w:p>
    <w:p w:rsidR="002A0EC4" w:rsidRPr="00657A43" w:rsidRDefault="002A0EC4" w:rsidP="00E01678">
      <w:pPr>
        <w:numPr>
          <w:ilvl w:val="0"/>
          <w:numId w:val="31"/>
        </w:numPr>
        <w:jc w:val="both"/>
        <w:rPr>
          <w:rFonts w:ascii="Calibri" w:hAnsi="Calibri" w:cs="Arial"/>
          <w:sz w:val="22"/>
          <w:szCs w:val="22"/>
        </w:rPr>
      </w:pPr>
      <w:r w:rsidRPr="00657A43">
        <w:rPr>
          <w:rFonts w:ascii="Calibri" w:hAnsi="Calibri" w:cs="Arial"/>
          <w:sz w:val="22"/>
          <w:szCs w:val="22"/>
        </w:rPr>
        <w:t>being unable to play</w:t>
      </w:r>
    </w:p>
    <w:p w:rsidR="002A0EC4" w:rsidRPr="00657A43" w:rsidRDefault="002A0EC4" w:rsidP="00E01678">
      <w:pPr>
        <w:numPr>
          <w:ilvl w:val="0"/>
          <w:numId w:val="31"/>
        </w:numPr>
        <w:jc w:val="both"/>
        <w:rPr>
          <w:rFonts w:ascii="Calibri" w:hAnsi="Calibri" w:cs="Arial"/>
          <w:sz w:val="22"/>
          <w:szCs w:val="22"/>
        </w:rPr>
      </w:pPr>
      <w:r w:rsidRPr="00657A43">
        <w:rPr>
          <w:rFonts w:ascii="Calibri" w:hAnsi="Calibri" w:cs="Arial"/>
          <w:sz w:val="22"/>
          <w:szCs w:val="22"/>
        </w:rPr>
        <w:t>fear of making mistakes</w:t>
      </w:r>
    </w:p>
    <w:p w:rsidR="002A0EC4" w:rsidRPr="00657A43" w:rsidRDefault="002A0EC4" w:rsidP="00E01678">
      <w:pPr>
        <w:numPr>
          <w:ilvl w:val="0"/>
          <w:numId w:val="31"/>
        </w:numPr>
        <w:jc w:val="both"/>
        <w:rPr>
          <w:rFonts w:ascii="Calibri" w:hAnsi="Calibri" w:cs="Arial"/>
          <w:sz w:val="22"/>
          <w:szCs w:val="22"/>
        </w:rPr>
      </w:pPr>
      <w:r w:rsidRPr="00657A43">
        <w:rPr>
          <w:rFonts w:ascii="Calibri" w:hAnsi="Calibri" w:cs="Arial"/>
          <w:sz w:val="22"/>
          <w:szCs w:val="22"/>
        </w:rPr>
        <w:t>self harm</w:t>
      </w:r>
    </w:p>
    <w:p w:rsidR="002A0EC4" w:rsidRPr="00657A43" w:rsidRDefault="002A0EC4" w:rsidP="00E01678">
      <w:pPr>
        <w:numPr>
          <w:ilvl w:val="0"/>
          <w:numId w:val="31"/>
        </w:numPr>
        <w:jc w:val="both"/>
        <w:rPr>
          <w:rFonts w:ascii="Calibri" w:hAnsi="Calibri" w:cs="Arial"/>
          <w:sz w:val="22"/>
          <w:szCs w:val="22"/>
        </w:rPr>
      </w:pPr>
      <w:r w:rsidRPr="00657A43">
        <w:rPr>
          <w:rFonts w:ascii="Calibri" w:hAnsi="Calibri" w:cs="Arial"/>
          <w:sz w:val="22"/>
          <w:szCs w:val="22"/>
        </w:rPr>
        <w:t>fear of parents being approached</w:t>
      </w:r>
    </w:p>
    <w:p w:rsidR="002A0EC4" w:rsidRPr="00657A43" w:rsidRDefault="002A0EC4" w:rsidP="001B76B6">
      <w:pPr>
        <w:jc w:val="both"/>
        <w:rPr>
          <w:rFonts w:ascii="Calibri" w:hAnsi="Calibri" w:cs="Arial"/>
          <w:sz w:val="22"/>
          <w:szCs w:val="22"/>
        </w:rPr>
      </w:pPr>
    </w:p>
    <w:p w:rsidR="002A0EC4" w:rsidRPr="00657A43" w:rsidRDefault="002A0EC4" w:rsidP="003465D5">
      <w:pPr>
        <w:jc w:val="both"/>
        <w:rPr>
          <w:rFonts w:ascii="Calibri" w:hAnsi="Calibri" w:cs="Arial"/>
          <w:sz w:val="22"/>
          <w:szCs w:val="22"/>
        </w:rPr>
      </w:pPr>
      <w:r w:rsidRPr="00657A43">
        <w:rPr>
          <w:rFonts w:ascii="Calibri" w:hAnsi="Calibri" w:cs="Arial"/>
          <w:b/>
          <w:sz w:val="22"/>
          <w:szCs w:val="22"/>
        </w:rPr>
        <w:t>iii)    Sexual Abuse</w:t>
      </w: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Adults who use children to meet their own sexual needs abuse both girls and boys of all ages, including infants and toddlers.  Children can also be sexually abused by other children (</w:t>
      </w:r>
      <w:r w:rsidR="00487481" w:rsidRPr="00657A43">
        <w:rPr>
          <w:rFonts w:ascii="Calibri" w:hAnsi="Calibri" w:cs="Arial"/>
          <w:sz w:val="22"/>
          <w:szCs w:val="22"/>
        </w:rPr>
        <w:t>i.e.</w:t>
      </w:r>
      <w:r w:rsidRPr="00657A43">
        <w:rPr>
          <w:rFonts w:ascii="Calibri" w:hAnsi="Calibri" w:cs="Arial"/>
          <w:sz w:val="22"/>
          <w:szCs w:val="22"/>
        </w:rPr>
        <w:t xml:space="preserve"> those under 18)</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Usually, in cases of sexual abuse it is the child’s behaviour which may cause concern, although physical signs can also be present. In all cases, children who talk about sexual abuse do so because they want it to stop. It is important, therefore, that they are listened to, taken seriously and appropriate action taken promptly.</w:t>
      </w:r>
    </w:p>
    <w:p w:rsidR="002A0EC4" w:rsidRPr="00657A43" w:rsidRDefault="002A0EC4" w:rsidP="001B76B6">
      <w:pPr>
        <w:jc w:val="both"/>
        <w:rPr>
          <w:rFonts w:ascii="Calibri" w:hAnsi="Calibri" w:cs="Arial"/>
          <w:sz w:val="22"/>
          <w:szCs w:val="22"/>
        </w:rPr>
      </w:pPr>
    </w:p>
    <w:p w:rsidR="002A0EC4" w:rsidRPr="00657A43" w:rsidRDefault="002A0EC4" w:rsidP="001B76B6">
      <w:pPr>
        <w:jc w:val="both"/>
        <w:rPr>
          <w:rFonts w:ascii="Calibri" w:hAnsi="Calibri" w:cs="Arial"/>
          <w:sz w:val="22"/>
          <w:szCs w:val="22"/>
        </w:rPr>
      </w:pPr>
      <w:r w:rsidRPr="00657A43">
        <w:rPr>
          <w:rFonts w:ascii="Calibri" w:hAnsi="Calibri" w:cs="Arial"/>
          <w:sz w:val="22"/>
          <w:szCs w:val="22"/>
        </w:rPr>
        <w:t>The physical signs of sexual abuse can include:</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pain or itching in the genital/anal areas</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bruising or bleeding near genital/anal areas</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sexually transmitted disease</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vaginal discharge or infection</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stomach pains</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discomfort when walking or sitting down</w:t>
      </w:r>
    </w:p>
    <w:p w:rsidR="002A0EC4" w:rsidRPr="00657A43" w:rsidRDefault="002A0EC4" w:rsidP="00E01678">
      <w:pPr>
        <w:numPr>
          <w:ilvl w:val="0"/>
          <w:numId w:val="32"/>
        </w:numPr>
        <w:jc w:val="both"/>
        <w:rPr>
          <w:rFonts w:ascii="Calibri" w:hAnsi="Calibri" w:cs="Arial"/>
          <w:sz w:val="22"/>
          <w:szCs w:val="22"/>
        </w:rPr>
      </w:pPr>
      <w:r w:rsidRPr="00657A43">
        <w:rPr>
          <w:rFonts w:ascii="Calibri" w:hAnsi="Calibri" w:cs="Arial"/>
          <w:sz w:val="22"/>
          <w:szCs w:val="22"/>
        </w:rPr>
        <w:t>pregnancy</w:t>
      </w:r>
    </w:p>
    <w:p w:rsidR="002A0EC4" w:rsidRPr="00657A43" w:rsidRDefault="002A0EC4" w:rsidP="001B76B6">
      <w:pPr>
        <w:tabs>
          <w:tab w:val="num" w:pos="720"/>
        </w:tabs>
        <w:ind w:hanging="1260"/>
        <w:jc w:val="both"/>
        <w:rPr>
          <w:rFonts w:ascii="Calibri" w:hAnsi="Calibri" w:cs="Arial"/>
          <w:sz w:val="22"/>
          <w:szCs w:val="22"/>
        </w:rPr>
      </w:pPr>
    </w:p>
    <w:p w:rsidR="002A0EC4" w:rsidRPr="00657A43" w:rsidRDefault="002A0EC4" w:rsidP="00470620">
      <w:pPr>
        <w:jc w:val="both"/>
        <w:rPr>
          <w:rFonts w:ascii="Calibri" w:hAnsi="Calibri" w:cs="Arial"/>
          <w:sz w:val="22"/>
          <w:szCs w:val="22"/>
        </w:rPr>
      </w:pPr>
      <w:r w:rsidRPr="00657A43">
        <w:rPr>
          <w:rFonts w:ascii="Calibri" w:hAnsi="Calibri" w:cs="Arial"/>
          <w:sz w:val="22"/>
          <w:szCs w:val="22"/>
        </w:rPr>
        <w:t>Changes in behaviour which can also indicate sexual abuse can include:</w:t>
      </w:r>
    </w:p>
    <w:p w:rsidR="002A0EC4" w:rsidRPr="00657A43" w:rsidRDefault="002A0EC4" w:rsidP="00E01678">
      <w:pPr>
        <w:numPr>
          <w:ilvl w:val="0"/>
          <w:numId w:val="34"/>
        </w:numPr>
        <w:jc w:val="both"/>
        <w:rPr>
          <w:rFonts w:ascii="Calibri" w:hAnsi="Calibri" w:cs="Arial"/>
          <w:sz w:val="22"/>
          <w:szCs w:val="22"/>
        </w:rPr>
      </w:pPr>
      <w:r w:rsidRPr="00657A43">
        <w:rPr>
          <w:rFonts w:ascii="Calibri" w:hAnsi="Calibri" w:cs="Arial"/>
          <w:sz w:val="22"/>
          <w:szCs w:val="22"/>
        </w:rPr>
        <w:t>sudden or unexplained changes in behaviour, e.g. becoming</w:t>
      </w:r>
    </w:p>
    <w:p w:rsidR="002A0EC4" w:rsidRPr="00657A43" w:rsidRDefault="002A0EC4" w:rsidP="00470620">
      <w:pPr>
        <w:tabs>
          <w:tab w:val="num" w:pos="1134"/>
        </w:tabs>
        <w:ind w:left="180" w:firstLine="540"/>
        <w:jc w:val="both"/>
        <w:rPr>
          <w:rFonts w:ascii="Calibri" w:hAnsi="Calibri" w:cs="Arial"/>
          <w:sz w:val="22"/>
          <w:szCs w:val="22"/>
        </w:rPr>
      </w:pPr>
      <w:proofErr w:type="gramStart"/>
      <w:r w:rsidRPr="00657A43">
        <w:rPr>
          <w:rFonts w:ascii="Calibri" w:hAnsi="Calibri" w:cs="Arial"/>
          <w:sz w:val="22"/>
          <w:szCs w:val="22"/>
        </w:rPr>
        <w:t>aggressive</w:t>
      </w:r>
      <w:proofErr w:type="gramEnd"/>
      <w:r w:rsidRPr="00657A43">
        <w:rPr>
          <w:rFonts w:ascii="Calibri" w:hAnsi="Calibri" w:cs="Arial"/>
          <w:sz w:val="22"/>
          <w:szCs w:val="22"/>
        </w:rPr>
        <w:t xml:space="preserve"> or withdrawn</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fear of being left with a specific person or group of people</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having nightmares</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missing school</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running away from home</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sexual knowledge which is beyond their age or developmental level</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sexual drawings or language</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bedwetting</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eating problems such as overeating or anorexia</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self harm or mutilation, sometimes leading to suicide attempts</w:t>
      </w:r>
    </w:p>
    <w:p w:rsidR="002A0EC4" w:rsidRPr="00657A43" w:rsidRDefault="002A0EC4" w:rsidP="00E01678">
      <w:pPr>
        <w:numPr>
          <w:ilvl w:val="0"/>
          <w:numId w:val="33"/>
        </w:numPr>
        <w:jc w:val="both"/>
        <w:rPr>
          <w:rFonts w:ascii="Calibri" w:hAnsi="Calibri" w:cs="Arial"/>
          <w:sz w:val="22"/>
          <w:szCs w:val="22"/>
        </w:rPr>
      </w:pPr>
      <w:r w:rsidRPr="00657A43">
        <w:rPr>
          <w:rFonts w:ascii="Calibri" w:hAnsi="Calibri" w:cs="Arial"/>
          <w:sz w:val="22"/>
          <w:szCs w:val="22"/>
        </w:rPr>
        <w:t>saying they have secrets they cannot tell anyone about</w:t>
      </w:r>
    </w:p>
    <w:p w:rsidR="002A0EC4" w:rsidRPr="00657A43" w:rsidRDefault="002A0EC4" w:rsidP="00E01678">
      <w:pPr>
        <w:numPr>
          <w:ilvl w:val="0"/>
          <w:numId w:val="33"/>
        </w:numPr>
        <w:tabs>
          <w:tab w:val="num" w:pos="1440"/>
        </w:tabs>
        <w:jc w:val="both"/>
        <w:rPr>
          <w:rFonts w:ascii="Calibri" w:hAnsi="Calibri" w:cs="Arial"/>
          <w:sz w:val="22"/>
          <w:szCs w:val="22"/>
        </w:rPr>
      </w:pPr>
      <w:r w:rsidRPr="00657A43">
        <w:rPr>
          <w:rFonts w:ascii="Calibri" w:hAnsi="Calibri" w:cs="Arial"/>
          <w:sz w:val="22"/>
          <w:szCs w:val="22"/>
        </w:rPr>
        <w:t>alcohol / substance / drug use</w:t>
      </w:r>
    </w:p>
    <w:p w:rsidR="002A0EC4" w:rsidRPr="00657A43" w:rsidRDefault="002A0EC4" w:rsidP="00E01678">
      <w:pPr>
        <w:numPr>
          <w:ilvl w:val="0"/>
          <w:numId w:val="33"/>
        </w:numPr>
        <w:tabs>
          <w:tab w:val="num" w:pos="1440"/>
        </w:tabs>
        <w:jc w:val="both"/>
        <w:rPr>
          <w:rFonts w:ascii="Calibri" w:hAnsi="Calibri" w:cs="Arial"/>
          <w:sz w:val="22"/>
          <w:szCs w:val="22"/>
        </w:rPr>
      </w:pPr>
      <w:r w:rsidRPr="00657A43">
        <w:rPr>
          <w:rFonts w:ascii="Calibri" w:hAnsi="Calibri" w:cs="Arial"/>
          <w:sz w:val="22"/>
          <w:szCs w:val="22"/>
        </w:rPr>
        <w:t>suddenly having unexplained sources of money</w:t>
      </w:r>
    </w:p>
    <w:p w:rsidR="002A0EC4" w:rsidRPr="00657A43" w:rsidRDefault="002A0EC4" w:rsidP="00E01678">
      <w:pPr>
        <w:numPr>
          <w:ilvl w:val="0"/>
          <w:numId w:val="33"/>
        </w:numPr>
        <w:tabs>
          <w:tab w:val="num" w:pos="1440"/>
        </w:tabs>
        <w:jc w:val="both"/>
        <w:rPr>
          <w:rFonts w:ascii="Calibri" w:hAnsi="Calibri" w:cs="Arial"/>
          <w:sz w:val="22"/>
          <w:szCs w:val="22"/>
        </w:rPr>
      </w:pPr>
      <w:r w:rsidRPr="00657A43">
        <w:rPr>
          <w:rFonts w:ascii="Calibri" w:hAnsi="Calibri" w:cs="Arial"/>
          <w:sz w:val="22"/>
          <w:szCs w:val="22"/>
        </w:rPr>
        <w:t>not being allowed to have friends (particularly in adolescence)</w:t>
      </w:r>
    </w:p>
    <w:p w:rsidR="002A0EC4" w:rsidRPr="00657A43" w:rsidRDefault="002A0EC4" w:rsidP="00E01678">
      <w:pPr>
        <w:numPr>
          <w:ilvl w:val="0"/>
          <w:numId w:val="33"/>
        </w:numPr>
        <w:tabs>
          <w:tab w:val="num" w:pos="1440"/>
        </w:tabs>
        <w:jc w:val="both"/>
        <w:rPr>
          <w:rFonts w:ascii="Calibri" w:hAnsi="Calibri" w:cs="Arial"/>
          <w:sz w:val="22"/>
          <w:szCs w:val="22"/>
        </w:rPr>
      </w:pPr>
      <w:r w:rsidRPr="00657A43">
        <w:rPr>
          <w:rFonts w:ascii="Calibri" w:hAnsi="Calibri" w:cs="Arial"/>
          <w:sz w:val="22"/>
          <w:szCs w:val="22"/>
        </w:rPr>
        <w:t>acting in a sexually explicit way towards adults or other children</w:t>
      </w:r>
    </w:p>
    <w:p w:rsidR="002A0EC4" w:rsidRPr="00657A43" w:rsidRDefault="002A0EC4" w:rsidP="00642113">
      <w:pPr>
        <w:tabs>
          <w:tab w:val="num" w:pos="720"/>
        </w:tabs>
        <w:jc w:val="both"/>
        <w:rPr>
          <w:rFonts w:ascii="Calibri" w:hAnsi="Calibri" w:cs="Arial"/>
          <w:sz w:val="22"/>
          <w:szCs w:val="22"/>
        </w:rPr>
      </w:pPr>
    </w:p>
    <w:p w:rsidR="002A0EC4" w:rsidRPr="00657A43" w:rsidRDefault="002A0EC4" w:rsidP="00470620">
      <w:pPr>
        <w:ind w:left="540" w:hanging="540"/>
        <w:jc w:val="both"/>
        <w:rPr>
          <w:rFonts w:ascii="Calibri" w:hAnsi="Calibri" w:cs="Arial"/>
          <w:b/>
          <w:sz w:val="22"/>
          <w:szCs w:val="22"/>
        </w:rPr>
      </w:pPr>
      <w:proofErr w:type="gramStart"/>
      <w:r w:rsidRPr="00657A43">
        <w:rPr>
          <w:rFonts w:ascii="Calibri" w:hAnsi="Calibri" w:cs="Arial"/>
          <w:b/>
          <w:sz w:val="22"/>
          <w:szCs w:val="22"/>
        </w:rPr>
        <w:t>iv)</w:t>
      </w:r>
      <w:proofErr w:type="gramEnd"/>
      <w:r w:rsidRPr="00657A43">
        <w:rPr>
          <w:rFonts w:ascii="Calibri" w:hAnsi="Calibri" w:cs="Arial"/>
          <w:b/>
          <w:sz w:val="22"/>
          <w:szCs w:val="22"/>
        </w:rPr>
        <w:t>Neglect</w:t>
      </w:r>
    </w:p>
    <w:p w:rsidR="002A0EC4" w:rsidRPr="00657A43" w:rsidRDefault="002A0EC4" w:rsidP="002976D0">
      <w:pPr>
        <w:jc w:val="both"/>
        <w:rPr>
          <w:rFonts w:ascii="Calibri" w:hAnsi="Calibri" w:cs="Arial"/>
          <w:sz w:val="22"/>
          <w:szCs w:val="22"/>
        </w:rPr>
      </w:pPr>
      <w:r w:rsidRPr="00657A43">
        <w:rPr>
          <w:rFonts w:ascii="Calibri" w:hAnsi="Calibri" w:cs="Arial"/>
          <w:sz w:val="22"/>
          <w:szCs w:val="22"/>
        </w:rPr>
        <w:t>Neglect can be a difficult form of abuse to recognise, yet have some of the most lasting and damaging effects on children and young people.</w:t>
      </w:r>
    </w:p>
    <w:p w:rsidR="002A0EC4" w:rsidRPr="00657A43" w:rsidRDefault="002A0EC4" w:rsidP="002976D0">
      <w:pPr>
        <w:jc w:val="both"/>
        <w:rPr>
          <w:rFonts w:ascii="Calibri" w:hAnsi="Calibri" w:cs="Arial"/>
          <w:sz w:val="22"/>
          <w:szCs w:val="22"/>
        </w:rPr>
      </w:pPr>
    </w:p>
    <w:p w:rsidR="002A0EC4" w:rsidRPr="00657A43" w:rsidRDefault="002A0EC4" w:rsidP="002976D0">
      <w:pPr>
        <w:jc w:val="both"/>
        <w:rPr>
          <w:rFonts w:ascii="Calibri" w:hAnsi="Calibri" w:cs="Arial"/>
          <w:sz w:val="22"/>
          <w:szCs w:val="22"/>
        </w:rPr>
      </w:pPr>
      <w:r w:rsidRPr="00657A43">
        <w:rPr>
          <w:rFonts w:ascii="Calibri" w:hAnsi="Calibri" w:cs="Arial"/>
          <w:sz w:val="22"/>
          <w:szCs w:val="22"/>
        </w:rPr>
        <w:lastRenderedPageBreak/>
        <w:t>The physical signs of neglect can include:</w:t>
      </w:r>
    </w:p>
    <w:p w:rsidR="002A0EC4" w:rsidRPr="00657A43" w:rsidRDefault="002A0EC4" w:rsidP="00E01678">
      <w:pPr>
        <w:numPr>
          <w:ilvl w:val="0"/>
          <w:numId w:val="35"/>
        </w:numPr>
        <w:jc w:val="both"/>
        <w:rPr>
          <w:rFonts w:ascii="Calibri" w:hAnsi="Calibri" w:cs="Arial"/>
          <w:sz w:val="22"/>
          <w:szCs w:val="22"/>
        </w:rPr>
      </w:pPr>
      <w:r w:rsidRPr="00657A43">
        <w:rPr>
          <w:rFonts w:ascii="Calibri" w:hAnsi="Calibri" w:cs="Arial"/>
          <w:sz w:val="22"/>
          <w:szCs w:val="22"/>
        </w:rPr>
        <w:t>constant hunger, sometimes stealing food from other children</w:t>
      </w:r>
    </w:p>
    <w:p w:rsidR="002A0EC4" w:rsidRPr="00657A43" w:rsidRDefault="002A0EC4" w:rsidP="00E01678">
      <w:pPr>
        <w:numPr>
          <w:ilvl w:val="0"/>
          <w:numId w:val="35"/>
        </w:numPr>
        <w:jc w:val="both"/>
        <w:rPr>
          <w:rFonts w:ascii="Calibri" w:hAnsi="Calibri" w:cs="Arial"/>
          <w:sz w:val="22"/>
          <w:szCs w:val="22"/>
        </w:rPr>
      </w:pPr>
      <w:r w:rsidRPr="00657A43">
        <w:rPr>
          <w:rFonts w:ascii="Calibri" w:hAnsi="Calibri" w:cs="Arial"/>
          <w:sz w:val="22"/>
          <w:szCs w:val="22"/>
        </w:rPr>
        <w:t>being constantly dirty or smelly</w:t>
      </w:r>
    </w:p>
    <w:p w:rsidR="002A0EC4" w:rsidRPr="00657A43" w:rsidRDefault="002A0EC4" w:rsidP="00E01678">
      <w:pPr>
        <w:numPr>
          <w:ilvl w:val="0"/>
          <w:numId w:val="35"/>
        </w:numPr>
        <w:jc w:val="both"/>
        <w:rPr>
          <w:rFonts w:ascii="Calibri" w:hAnsi="Calibri" w:cs="Arial"/>
          <w:sz w:val="22"/>
          <w:szCs w:val="22"/>
        </w:rPr>
      </w:pPr>
      <w:r w:rsidRPr="00657A43">
        <w:rPr>
          <w:rFonts w:ascii="Calibri" w:hAnsi="Calibri" w:cs="Arial"/>
          <w:sz w:val="22"/>
          <w:szCs w:val="22"/>
        </w:rPr>
        <w:t>loss of weight, or being constantly underweight</w:t>
      </w:r>
    </w:p>
    <w:p w:rsidR="002A0EC4" w:rsidRPr="00657A43" w:rsidRDefault="002A0EC4" w:rsidP="00E01678">
      <w:pPr>
        <w:numPr>
          <w:ilvl w:val="0"/>
          <w:numId w:val="35"/>
        </w:numPr>
        <w:jc w:val="both"/>
        <w:rPr>
          <w:rFonts w:ascii="Calibri" w:hAnsi="Calibri" w:cs="Arial"/>
          <w:sz w:val="22"/>
          <w:szCs w:val="22"/>
        </w:rPr>
      </w:pPr>
      <w:r w:rsidRPr="00657A43">
        <w:rPr>
          <w:rFonts w:ascii="Calibri" w:hAnsi="Calibri" w:cs="Arial"/>
          <w:sz w:val="22"/>
          <w:szCs w:val="22"/>
        </w:rPr>
        <w:t>inappropriate dress for the conditions</w:t>
      </w:r>
    </w:p>
    <w:p w:rsidR="002A0EC4" w:rsidRPr="00657A43" w:rsidRDefault="002A0EC4" w:rsidP="002976D0">
      <w:pPr>
        <w:jc w:val="both"/>
        <w:rPr>
          <w:rFonts w:ascii="Calibri" w:hAnsi="Calibri" w:cs="Arial"/>
          <w:sz w:val="22"/>
          <w:szCs w:val="22"/>
        </w:rPr>
      </w:pPr>
    </w:p>
    <w:p w:rsidR="002A0EC4" w:rsidRPr="00657A43" w:rsidRDefault="002A0EC4" w:rsidP="002976D0">
      <w:pPr>
        <w:jc w:val="both"/>
        <w:rPr>
          <w:rFonts w:ascii="Calibri" w:hAnsi="Calibri" w:cs="Arial"/>
          <w:sz w:val="22"/>
          <w:szCs w:val="22"/>
        </w:rPr>
      </w:pPr>
      <w:r w:rsidRPr="00657A43">
        <w:rPr>
          <w:rFonts w:ascii="Calibri" w:hAnsi="Calibri" w:cs="Arial"/>
          <w:sz w:val="22"/>
          <w:szCs w:val="22"/>
        </w:rPr>
        <w:t>Changes in behaviour which can also indicate neglect can include:</w:t>
      </w:r>
    </w:p>
    <w:p w:rsidR="002A0EC4" w:rsidRPr="00657A43" w:rsidRDefault="002A0EC4" w:rsidP="00E01678">
      <w:pPr>
        <w:numPr>
          <w:ilvl w:val="0"/>
          <w:numId w:val="36"/>
        </w:numPr>
        <w:jc w:val="both"/>
        <w:rPr>
          <w:rFonts w:ascii="Calibri" w:hAnsi="Calibri" w:cs="Arial"/>
          <w:sz w:val="22"/>
          <w:szCs w:val="22"/>
        </w:rPr>
      </w:pPr>
      <w:r w:rsidRPr="00657A43">
        <w:rPr>
          <w:rFonts w:ascii="Calibri" w:hAnsi="Calibri" w:cs="Arial"/>
          <w:sz w:val="22"/>
          <w:szCs w:val="22"/>
        </w:rPr>
        <w:t>complaining of being tired all the time</w:t>
      </w:r>
    </w:p>
    <w:p w:rsidR="002A0EC4" w:rsidRPr="00657A43" w:rsidRDefault="002A0EC4" w:rsidP="00E01678">
      <w:pPr>
        <w:numPr>
          <w:ilvl w:val="0"/>
          <w:numId w:val="36"/>
        </w:numPr>
        <w:jc w:val="both"/>
        <w:rPr>
          <w:rFonts w:ascii="Calibri" w:hAnsi="Calibri" w:cs="Arial"/>
          <w:sz w:val="22"/>
          <w:szCs w:val="22"/>
        </w:rPr>
      </w:pPr>
      <w:r w:rsidRPr="00657A43">
        <w:rPr>
          <w:rFonts w:ascii="Calibri" w:hAnsi="Calibri" w:cs="Arial"/>
          <w:sz w:val="22"/>
          <w:szCs w:val="22"/>
        </w:rPr>
        <w:t>not requesting medical assistance and/or failing to attend appointments</w:t>
      </w:r>
    </w:p>
    <w:p w:rsidR="002A0EC4" w:rsidRPr="00657A43" w:rsidRDefault="002A0EC4" w:rsidP="00E01678">
      <w:pPr>
        <w:numPr>
          <w:ilvl w:val="0"/>
          <w:numId w:val="36"/>
        </w:numPr>
        <w:jc w:val="both"/>
        <w:rPr>
          <w:rFonts w:ascii="Calibri" w:hAnsi="Calibri" w:cs="Arial"/>
          <w:sz w:val="22"/>
          <w:szCs w:val="22"/>
        </w:rPr>
      </w:pPr>
      <w:r w:rsidRPr="00657A43">
        <w:rPr>
          <w:rFonts w:ascii="Calibri" w:hAnsi="Calibri" w:cs="Arial"/>
          <w:sz w:val="22"/>
          <w:szCs w:val="22"/>
        </w:rPr>
        <w:t>having few friends</w:t>
      </w:r>
    </w:p>
    <w:p w:rsidR="002A0EC4" w:rsidRPr="00657A43" w:rsidRDefault="002A0EC4" w:rsidP="00E01678">
      <w:pPr>
        <w:numPr>
          <w:ilvl w:val="0"/>
          <w:numId w:val="36"/>
        </w:numPr>
        <w:jc w:val="both"/>
        <w:rPr>
          <w:rFonts w:ascii="Calibri" w:hAnsi="Calibri" w:cs="Arial"/>
          <w:sz w:val="22"/>
          <w:szCs w:val="22"/>
        </w:rPr>
      </w:pPr>
      <w:r w:rsidRPr="00657A43">
        <w:rPr>
          <w:rFonts w:ascii="Calibri" w:hAnsi="Calibri" w:cs="Arial"/>
          <w:sz w:val="22"/>
          <w:szCs w:val="22"/>
        </w:rPr>
        <w:t>mentioning being left alone or unsupervised</w:t>
      </w:r>
    </w:p>
    <w:p w:rsidR="002A0EC4" w:rsidRPr="00657A43" w:rsidRDefault="002A0EC4" w:rsidP="002976D0">
      <w:pPr>
        <w:jc w:val="both"/>
        <w:rPr>
          <w:rFonts w:ascii="Calibri" w:hAnsi="Calibri" w:cs="Arial"/>
          <w:sz w:val="22"/>
          <w:szCs w:val="22"/>
        </w:rPr>
      </w:pPr>
    </w:p>
    <w:p w:rsidR="002A0EC4" w:rsidRPr="00657A43" w:rsidRDefault="002A0EC4" w:rsidP="002976D0">
      <w:pPr>
        <w:jc w:val="both"/>
        <w:rPr>
          <w:rFonts w:ascii="Calibri" w:hAnsi="Calibri" w:cs="Arial"/>
          <w:sz w:val="22"/>
          <w:szCs w:val="22"/>
        </w:rPr>
      </w:pPr>
      <w:r w:rsidRPr="00657A43">
        <w:rPr>
          <w:rFonts w:ascii="Calibri" w:hAnsi="Calibri" w:cs="Arial"/>
          <w:sz w:val="22"/>
          <w:szCs w:val="22"/>
        </w:rPr>
        <w:t xml:space="preserve">It is important that adults in school recognise that providing compensatory care might address the immediate and presenting issue but could cover up or inhibit the recognition of neglect in all aspects of a child’s life.  Compensatory care is defined as ‘providing a child or young person, on a regular basis, help or assistance with basic needs with the aim of redressing deficits in parental care’.  This might involve, for example, providing each day a substitute set of clothing because those from home are dirty, or showering a child whose personal hygiene or presentation is such that it is affecting his/her interaction with peers.  It does not include isolated or irregular support such as giving lunch money or washing a child who has had an ‘accident’.  If any adult in school finds s/he is regularly attending to one or more aspects of a child’s basic needs then this will prompt a discussion with the Designated Safeguarding Lead.  </w:t>
      </w:r>
    </w:p>
    <w:p w:rsidR="002A0EC4" w:rsidRPr="00657A43" w:rsidRDefault="002A0EC4" w:rsidP="002976D0">
      <w:pPr>
        <w:jc w:val="both"/>
        <w:rPr>
          <w:rFonts w:ascii="Calibri" w:hAnsi="Calibri" w:cs="Arial"/>
          <w:sz w:val="22"/>
          <w:szCs w:val="22"/>
        </w:rPr>
      </w:pPr>
    </w:p>
    <w:p w:rsidR="002A0EC4" w:rsidRPr="00657A43" w:rsidRDefault="002A0EC4" w:rsidP="002976D0">
      <w:pPr>
        <w:jc w:val="both"/>
        <w:rPr>
          <w:rFonts w:ascii="Calibri" w:hAnsi="Calibri" w:cs="Arial"/>
          <w:sz w:val="22"/>
          <w:szCs w:val="22"/>
        </w:rPr>
      </w:pPr>
      <w:r w:rsidRPr="00657A43">
        <w:rPr>
          <w:rFonts w:ascii="Calibri" w:hAnsi="Calibri" w:cs="Arial"/>
          <w:sz w:val="22"/>
          <w:szCs w:val="22"/>
        </w:rPr>
        <w:t>The general rule is: the younger the child, the higher the risk in terms of their immediate health.  However, serious neglect of older children and adolescents is often overlooked, on the assumption that they have the ability to care for themselves and have made a ‘choice’ to neglect themselves.  Lack of engagement with services should be seen as a potential indicator of neglect.</w:t>
      </w:r>
    </w:p>
    <w:p w:rsidR="002A0EC4" w:rsidRPr="00657A43" w:rsidRDefault="002A0EC4" w:rsidP="002976D0">
      <w:pPr>
        <w:jc w:val="both"/>
        <w:rPr>
          <w:rFonts w:ascii="Calibri" w:hAnsi="Calibri" w:cs="Arial"/>
          <w:sz w:val="22"/>
          <w:szCs w:val="22"/>
        </w:rPr>
      </w:pPr>
    </w:p>
    <w:p w:rsidR="002A0EC4" w:rsidRPr="00657A43" w:rsidRDefault="002A0EC4" w:rsidP="002976D0">
      <w:pPr>
        <w:jc w:val="both"/>
        <w:rPr>
          <w:rFonts w:ascii="Calibri" w:hAnsi="Calibri" w:cs="Arial"/>
          <w:sz w:val="22"/>
          <w:szCs w:val="22"/>
        </w:rPr>
      </w:pPr>
      <w:r w:rsidRPr="00657A43">
        <w:rPr>
          <w:rFonts w:ascii="Calibri" w:hAnsi="Calibri" w:cs="Arial"/>
          <w:sz w:val="22"/>
          <w:szCs w:val="22"/>
        </w:rPr>
        <w:t>School staff should be mindful of the above and discuss any concerns with the DSL who will take the appropriate action in accordance with the inter-agency neglect guidance on the DSCB website.</w:t>
      </w:r>
    </w:p>
    <w:p w:rsidR="002A0EC4" w:rsidRPr="00657A43" w:rsidRDefault="002A0EC4" w:rsidP="002976D0">
      <w:pPr>
        <w:jc w:val="both"/>
        <w:rPr>
          <w:rFonts w:ascii="Calibri" w:hAnsi="Calibri" w:cs="Arial"/>
          <w:sz w:val="22"/>
          <w:szCs w:val="22"/>
        </w:rPr>
      </w:pPr>
    </w:p>
    <w:p w:rsidR="002A0EC4" w:rsidRPr="00657A43" w:rsidRDefault="002A0EC4" w:rsidP="00A32E6C">
      <w:pPr>
        <w:jc w:val="right"/>
        <w:rPr>
          <w:rFonts w:ascii="Calibri" w:hAnsi="Calibri"/>
          <w:sz w:val="22"/>
          <w:szCs w:val="22"/>
        </w:rPr>
      </w:pPr>
      <w:r w:rsidRPr="00657A43">
        <w:rPr>
          <w:rFonts w:ascii="Calibri" w:hAnsi="Calibri" w:cs="Arial"/>
          <w:sz w:val="22"/>
          <w:szCs w:val="22"/>
        </w:rPr>
        <w:br w:type="page"/>
      </w:r>
      <w:r w:rsidRPr="00657A43">
        <w:rPr>
          <w:rFonts w:ascii="Calibri" w:hAnsi="Calibri" w:cs="Arial"/>
          <w:b/>
          <w:sz w:val="22"/>
          <w:szCs w:val="22"/>
        </w:rPr>
        <w:lastRenderedPageBreak/>
        <w:t xml:space="preserve">Appendix 3 </w:t>
      </w: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Text Box 32" o:spid="_x0000_s1028" type="#_x0000_t202" style="position:absolute;left:0;text-align:left;margin-left:62.6pt;margin-top:5.7pt;width:324.45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">
            <v:textbox>
              <w:txbxContent>
                <w:p w:rsidR="00487481" w:rsidRPr="000B5BEF" w:rsidRDefault="00487481" w:rsidP="00A32E6C">
                  <w:pPr>
                    <w:jc w:val="center"/>
                    <w:rPr>
                      <w:rFonts w:ascii="Calibri" w:hAnsi="Calibri" w:cs="Arial"/>
                      <w:b/>
                    </w:rPr>
                  </w:pPr>
                  <w:r w:rsidRPr="000B5BEF">
                    <w:rPr>
                      <w:rFonts w:ascii="Calibri" w:hAnsi="Calibri" w:cs="Arial"/>
                      <w:b/>
                    </w:rPr>
                    <w:t xml:space="preserve">Allegations </w:t>
                  </w:r>
                  <w:proofErr w:type="gramStart"/>
                  <w:r w:rsidRPr="000B5BEF">
                    <w:rPr>
                      <w:rFonts w:ascii="Calibri" w:hAnsi="Calibri" w:cs="Arial"/>
                      <w:b/>
                    </w:rPr>
                    <w:t>Against</w:t>
                  </w:r>
                  <w:proofErr w:type="gramEnd"/>
                  <w:r w:rsidRPr="000B5BEF">
                    <w:rPr>
                      <w:rFonts w:ascii="Calibri" w:hAnsi="Calibri" w:cs="Arial"/>
                      <w:b/>
                    </w:rPr>
                    <w:t xml:space="preserve"> Adults – Risk of harm to children</w:t>
                  </w:r>
                  <w:r w:rsidRPr="000B5BEF">
                    <w:rPr>
                      <w:rFonts w:ascii="Calibri" w:hAnsi="Calibri" w:cs="Arial"/>
                      <w:b/>
                    </w:rPr>
                    <w:br/>
                  </w:r>
                  <w:r w:rsidRPr="000B5BEF">
                    <w:rPr>
                      <w:rFonts w:ascii="Calibri" w:hAnsi="Calibri" w:cs="Arial"/>
                    </w:rPr>
                    <w:t>Guidance Flowchart</w:t>
                  </w:r>
                </w:p>
              </w:txbxContent>
            </v:textbox>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Text Box 33" o:spid="_x0000_s1029" type="#_x0000_t202" style="position:absolute;left:0;text-align:left;margin-left:63pt;margin-top:9.3pt;width:324.45pt;height: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">
            <v:textbox>
              <w:txbxContent>
                <w:p w:rsidR="00487481" w:rsidRPr="000B5BEF" w:rsidRDefault="00487481" w:rsidP="00A32E6C">
                  <w:pPr>
                    <w:pStyle w:val="ListParagraph"/>
                    <w:ind w:left="0"/>
                    <w:rPr>
                      <w:rFonts w:ascii="Calibri" w:hAnsi="Calibri" w:cs="Arial"/>
                      <w:b/>
                      <w:sz w:val="20"/>
                      <w:szCs w:val="20"/>
                    </w:rPr>
                  </w:pPr>
                  <w:r w:rsidRPr="000B5BEF">
                    <w:rPr>
                      <w:rFonts w:ascii="Calibri" w:hAnsi="Calibri" w:cs="Arial"/>
                      <w:b/>
                      <w:sz w:val="20"/>
                      <w:szCs w:val="20"/>
                    </w:rPr>
                    <w:t>If you become aware that a member of staff/volunteer may have:</w:t>
                  </w:r>
                </w:p>
                <w:p w:rsidR="00487481" w:rsidRPr="000B5BEF" w:rsidRDefault="00487481" w:rsidP="00E01678">
                  <w:pPr>
                    <w:pStyle w:val="ListParagraph"/>
                    <w:numPr>
                      <w:ilvl w:val="0"/>
                      <w:numId w:val="43"/>
                    </w:numPr>
                    <w:spacing w:after="200" w:line="276" w:lineRule="auto"/>
                    <w:ind w:left="284" w:hanging="284"/>
                    <w:rPr>
                      <w:rFonts w:ascii="Calibri" w:hAnsi="Calibri" w:cs="Arial"/>
                      <w:sz w:val="20"/>
                      <w:szCs w:val="20"/>
                    </w:rPr>
                  </w:pPr>
                  <w:r w:rsidRPr="000B5BEF">
                    <w:rPr>
                      <w:rFonts w:ascii="Calibri" w:hAnsi="Calibri" w:cs="Arial"/>
                      <w:sz w:val="20"/>
                      <w:szCs w:val="20"/>
                    </w:rPr>
                    <w:t>Behaved in a way that has harmed a child, or may have harmed a child;</w:t>
                  </w:r>
                </w:p>
                <w:p w:rsidR="00487481" w:rsidRPr="000B5BEF" w:rsidRDefault="00487481" w:rsidP="00E01678">
                  <w:pPr>
                    <w:pStyle w:val="ListParagraph"/>
                    <w:numPr>
                      <w:ilvl w:val="0"/>
                      <w:numId w:val="43"/>
                    </w:numPr>
                    <w:spacing w:after="200" w:line="276" w:lineRule="auto"/>
                    <w:ind w:left="284" w:hanging="284"/>
                    <w:rPr>
                      <w:rFonts w:ascii="Calibri" w:hAnsi="Calibri" w:cs="Arial"/>
                      <w:sz w:val="20"/>
                      <w:szCs w:val="20"/>
                    </w:rPr>
                  </w:pPr>
                  <w:r w:rsidRPr="000B5BEF">
                    <w:rPr>
                      <w:rFonts w:ascii="Calibri" w:hAnsi="Calibri" w:cs="Arial"/>
                      <w:sz w:val="20"/>
                      <w:szCs w:val="20"/>
                    </w:rPr>
                    <w:t>Possibly committed a criminal offence against or related to a child or</w:t>
                  </w:r>
                </w:p>
                <w:p w:rsidR="00487481" w:rsidRPr="000B5BEF" w:rsidRDefault="00487481" w:rsidP="00E01678">
                  <w:pPr>
                    <w:pStyle w:val="ListParagraph"/>
                    <w:numPr>
                      <w:ilvl w:val="0"/>
                      <w:numId w:val="43"/>
                    </w:numPr>
                    <w:spacing w:after="200" w:line="276" w:lineRule="auto"/>
                    <w:ind w:left="284" w:hanging="284"/>
                    <w:rPr>
                      <w:rFonts w:ascii="Calibri" w:hAnsi="Calibri" w:cs="Arial"/>
                      <w:sz w:val="20"/>
                      <w:szCs w:val="20"/>
                    </w:rPr>
                  </w:pPr>
                  <w:r w:rsidRPr="000B5BEF">
                    <w:rPr>
                      <w:rFonts w:ascii="Calibri" w:hAnsi="Calibri" w:cs="Arial"/>
                      <w:sz w:val="20"/>
                      <w:szCs w:val="20"/>
                    </w:rPr>
                    <w:t>Behaved towards a child or children in a way that indicated they may pose a risk of harm to a child</w:t>
                  </w:r>
                </w:p>
                <w:p w:rsidR="00487481" w:rsidRPr="000B5BEF" w:rsidRDefault="00487481" w:rsidP="00A32E6C">
                  <w:pPr>
                    <w:jc w:val="center"/>
                    <w:rPr>
                      <w:rFonts w:ascii="Calibri" w:hAnsi="Calibri" w:cs="Arial"/>
                      <w:sz w:val="20"/>
                      <w:szCs w:val="20"/>
                    </w:rPr>
                  </w:pPr>
                </w:p>
              </w:txbxContent>
            </v:textbox>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 o:spid="_x0000_s1041" type="#_x0000_t67" style="position:absolute;left:0;text-align:left;margin-left:3in;margin-top:5.3pt;width:21.45pt;height: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">
            <v:textbox style="layout-flow:vertical-ideographic"/>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Text Box 35" o:spid="_x0000_s1030" type="#_x0000_t202" style="position:absolute;left:0;text-align:left;margin-left:63pt;margin-top:1pt;width:324.4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">
            <v:textbox>
              <w:txbxContent>
                <w:p w:rsidR="00487481" w:rsidRPr="000B5BEF" w:rsidRDefault="00487481" w:rsidP="00A32E6C">
                  <w:pPr>
                    <w:pStyle w:val="ListParagraph"/>
                    <w:ind w:left="0"/>
                    <w:rPr>
                      <w:rFonts w:ascii="Calibri" w:hAnsi="Calibri" w:cs="Arial"/>
                      <w:b/>
                      <w:sz w:val="20"/>
                      <w:szCs w:val="20"/>
                    </w:rPr>
                  </w:pPr>
                  <w:r w:rsidRPr="000B5BEF">
                    <w:rPr>
                      <w:rFonts w:ascii="Calibri" w:hAnsi="Calibri" w:cs="Arial"/>
                      <w:b/>
                      <w:sz w:val="20"/>
                      <w:szCs w:val="20"/>
                    </w:rPr>
                    <w:t>Where a young person discloses abuse or neglect</w:t>
                  </w:r>
                </w:p>
                <w:p w:rsidR="00487481" w:rsidRPr="000B5BEF" w:rsidRDefault="00487481" w:rsidP="00E01678">
                  <w:pPr>
                    <w:pStyle w:val="ListParagraph"/>
                    <w:numPr>
                      <w:ilvl w:val="0"/>
                      <w:numId w:val="44"/>
                    </w:numPr>
                    <w:spacing w:after="200" w:line="276" w:lineRule="auto"/>
                    <w:ind w:left="142" w:hanging="142"/>
                    <w:rPr>
                      <w:rFonts w:ascii="Calibri" w:hAnsi="Calibri" w:cs="Arial"/>
                      <w:sz w:val="20"/>
                      <w:szCs w:val="20"/>
                    </w:rPr>
                  </w:pPr>
                  <w:r w:rsidRPr="000B5BEF">
                    <w:rPr>
                      <w:rFonts w:ascii="Calibri" w:hAnsi="Calibri" w:cs="Arial"/>
                      <w:sz w:val="20"/>
                      <w:szCs w:val="20"/>
                    </w:rPr>
                    <w:t>Listen, take their allegation seriously; reassure that you will take action to keep them safe</w:t>
                  </w:r>
                </w:p>
                <w:p w:rsidR="00487481" w:rsidRPr="000B5BEF" w:rsidRDefault="00487481" w:rsidP="00E01678">
                  <w:pPr>
                    <w:pStyle w:val="ListParagraph"/>
                    <w:numPr>
                      <w:ilvl w:val="0"/>
                      <w:numId w:val="44"/>
                    </w:numPr>
                    <w:spacing w:after="200" w:line="276" w:lineRule="auto"/>
                    <w:ind w:left="142" w:hanging="142"/>
                    <w:rPr>
                      <w:rFonts w:ascii="Calibri" w:hAnsi="Calibri" w:cs="Arial"/>
                      <w:sz w:val="20"/>
                      <w:szCs w:val="20"/>
                    </w:rPr>
                  </w:pPr>
                  <w:r w:rsidRPr="000B5BEF">
                    <w:rPr>
                      <w:rFonts w:ascii="Calibri" w:hAnsi="Calibri" w:cs="Arial"/>
                      <w:sz w:val="20"/>
                      <w:szCs w:val="20"/>
                    </w:rPr>
                    <w:t>Inform them what you are going to do next</w:t>
                  </w:r>
                </w:p>
                <w:p w:rsidR="00487481" w:rsidRPr="000B5BEF" w:rsidRDefault="00487481" w:rsidP="00E01678">
                  <w:pPr>
                    <w:pStyle w:val="ListParagraph"/>
                    <w:numPr>
                      <w:ilvl w:val="0"/>
                      <w:numId w:val="44"/>
                    </w:numPr>
                    <w:spacing w:after="200" w:line="276" w:lineRule="auto"/>
                    <w:ind w:left="142" w:hanging="142"/>
                    <w:rPr>
                      <w:rFonts w:ascii="Calibri" w:hAnsi="Calibri" w:cs="Arial"/>
                      <w:sz w:val="20"/>
                      <w:szCs w:val="20"/>
                    </w:rPr>
                  </w:pPr>
                  <w:r w:rsidRPr="000B5BEF">
                    <w:rPr>
                      <w:rFonts w:ascii="Calibri" w:hAnsi="Calibri" w:cs="Arial"/>
                      <w:sz w:val="20"/>
                      <w:szCs w:val="20"/>
                    </w:rPr>
                    <w:t>Do not promise confidentiality</w:t>
                  </w:r>
                  <w:r w:rsidRPr="000B5BEF">
                    <w:rPr>
                      <w:rFonts w:ascii="Calibri" w:hAnsi="Calibri" w:cs="Arial"/>
                      <w:sz w:val="20"/>
                      <w:szCs w:val="20"/>
                    </w:rPr>
                    <w:br/>
                    <w:t>Do not question further or approach/inform the alleged abuser</w:t>
                  </w:r>
                </w:p>
                <w:p w:rsidR="00487481" w:rsidRPr="000B5BEF" w:rsidRDefault="00487481" w:rsidP="00A32E6C">
                  <w:pPr>
                    <w:jc w:val="center"/>
                    <w:rPr>
                      <w:rFonts w:ascii="Calibri" w:hAnsi="Calibri" w:cs="Arial"/>
                      <w:sz w:val="20"/>
                      <w:szCs w:val="20"/>
                    </w:rPr>
                  </w:pPr>
                </w:p>
              </w:txbxContent>
            </v:textbox>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AutoShape 41" o:spid="_x0000_s1040" type="#_x0000_t67" style="position:absolute;left:0;text-align:left;margin-left:207pt;margin-top:6pt;width:27.7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">
            <v:textbox style="layout-flow:vertical-ideographic"/>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Text Box 36" o:spid="_x0000_s1031" type="#_x0000_t202" style="position:absolute;left:0;text-align:left;margin-left:63pt;margin-top:1.75pt;width:323.25pt;height:8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">
            <v:textbox>
              <w:txbxContent>
                <w:p w:rsidR="00487481" w:rsidRPr="000B5BEF" w:rsidRDefault="00487481" w:rsidP="00A32E6C">
                  <w:pPr>
                    <w:pStyle w:val="ListParagraph"/>
                    <w:ind w:left="0"/>
                    <w:rPr>
                      <w:rFonts w:ascii="Calibri" w:hAnsi="Calibri" w:cs="Arial"/>
                      <w:b/>
                      <w:sz w:val="20"/>
                      <w:szCs w:val="20"/>
                    </w:rPr>
                  </w:pPr>
                  <w:r w:rsidRPr="000B5BEF">
                    <w:rPr>
                      <w:rFonts w:ascii="Calibri" w:hAnsi="Calibri" w:cs="Arial"/>
                      <w:b/>
                      <w:sz w:val="20"/>
                      <w:szCs w:val="20"/>
                      <w:u w:val="single"/>
                    </w:rPr>
                    <w:t>Report</w:t>
                  </w:r>
                  <w:r w:rsidRPr="000B5BEF">
                    <w:rPr>
                      <w:rFonts w:ascii="Calibri" w:hAnsi="Calibri" w:cs="Arial"/>
                      <w:b/>
                      <w:sz w:val="20"/>
                      <w:szCs w:val="20"/>
                    </w:rPr>
                    <w:t xml:space="preserve"> immediately to your </w:t>
                  </w:r>
                  <w:proofErr w:type="spellStart"/>
                  <w:r w:rsidRPr="000B5BEF">
                    <w:rPr>
                      <w:rFonts w:ascii="Calibri" w:hAnsi="Calibri" w:cs="Arial"/>
                      <w:b/>
                      <w:sz w:val="20"/>
                      <w:szCs w:val="20"/>
                    </w:rPr>
                    <w:t>Headteacher</w:t>
                  </w:r>
                  <w:proofErr w:type="spellEnd"/>
                </w:p>
                <w:p w:rsidR="00487481" w:rsidRPr="000B5BEF" w:rsidRDefault="00487481" w:rsidP="00A32E6C">
                  <w:pPr>
                    <w:pStyle w:val="ListParagraph"/>
                    <w:ind w:left="0"/>
                    <w:rPr>
                      <w:rFonts w:ascii="Calibri" w:hAnsi="Calibri" w:cs="Arial"/>
                      <w:sz w:val="20"/>
                      <w:szCs w:val="20"/>
                    </w:rPr>
                  </w:pPr>
                  <w:r w:rsidRPr="000B5BEF">
                    <w:rPr>
                      <w:rFonts w:ascii="Calibri" w:hAnsi="Calibri" w:cs="Arial"/>
                      <w:b/>
                      <w:sz w:val="20"/>
                      <w:szCs w:val="20"/>
                    </w:rPr>
                    <w:t xml:space="preserve">The </w:t>
                  </w:r>
                  <w:proofErr w:type="spellStart"/>
                  <w:r w:rsidRPr="000B5BEF">
                    <w:rPr>
                      <w:rFonts w:ascii="Calibri" w:hAnsi="Calibri" w:cs="Arial"/>
                      <w:b/>
                      <w:sz w:val="20"/>
                      <w:szCs w:val="20"/>
                    </w:rPr>
                    <w:t>Headteacher</w:t>
                  </w:r>
                  <w:proofErr w:type="spellEnd"/>
                  <w:r w:rsidRPr="000B5BEF">
                    <w:rPr>
                      <w:rFonts w:ascii="Calibri" w:hAnsi="Calibri" w:cs="Arial"/>
                      <w:b/>
                      <w:sz w:val="20"/>
                      <w:szCs w:val="20"/>
                    </w:rPr>
                    <w:t xml:space="preserve"> will report the incident to the DSAT HR Manager</w:t>
                  </w:r>
                  <w:r w:rsidRPr="000B5BEF">
                    <w:rPr>
                      <w:rFonts w:ascii="Calibri" w:hAnsi="Calibri" w:cs="Arial"/>
                      <w:sz w:val="20"/>
                      <w:szCs w:val="20"/>
                    </w:rPr>
                    <w:br/>
                    <w:t xml:space="preserve">Any concern or allegation against the </w:t>
                  </w:r>
                  <w:proofErr w:type="spellStart"/>
                  <w:r w:rsidRPr="000B5BEF">
                    <w:rPr>
                      <w:rFonts w:ascii="Calibri" w:hAnsi="Calibri" w:cs="Arial"/>
                      <w:sz w:val="20"/>
                      <w:szCs w:val="20"/>
                    </w:rPr>
                    <w:t>Headteacher</w:t>
                  </w:r>
                  <w:proofErr w:type="spellEnd"/>
                  <w:r w:rsidRPr="000B5BEF">
                    <w:rPr>
                      <w:rFonts w:ascii="Calibri" w:hAnsi="Calibri" w:cs="Arial"/>
                      <w:sz w:val="20"/>
                      <w:szCs w:val="20"/>
                    </w:rPr>
                    <w:t xml:space="preserve"> will be reported to the CEO</w:t>
                  </w:r>
                  <w:r w:rsidRPr="000B5BEF">
                    <w:rPr>
                      <w:rFonts w:ascii="Calibri" w:hAnsi="Calibri" w:cs="Arial"/>
                      <w:sz w:val="20"/>
                      <w:szCs w:val="20"/>
                    </w:rPr>
                    <w:br/>
                    <w:t xml:space="preserve">Unless there is clear evidence to prove that the allegation is incorrect, the </w:t>
                  </w:r>
                  <w:proofErr w:type="spellStart"/>
                  <w:r w:rsidRPr="000B5BEF">
                    <w:rPr>
                      <w:rFonts w:ascii="Calibri" w:hAnsi="Calibri" w:cs="Arial"/>
                      <w:sz w:val="20"/>
                      <w:szCs w:val="20"/>
                    </w:rPr>
                    <w:t>Headteacher</w:t>
                  </w:r>
                  <w:proofErr w:type="spellEnd"/>
                  <w:r w:rsidRPr="000B5BEF">
                    <w:rPr>
                      <w:rFonts w:ascii="Calibri" w:hAnsi="Calibri" w:cs="Arial"/>
                      <w:sz w:val="20"/>
                      <w:szCs w:val="20"/>
                    </w:rPr>
                    <w:t xml:space="preserve"> </w:t>
                  </w:r>
                  <w:r w:rsidRPr="000B5BEF">
                    <w:rPr>
                      <w:rFonts w:ascii="Calibri" w:hAnsi="Calibri" w:cs="Arial"/>
                      <w:sz w:val="20"/>
                      <w:szCs w:val="20"/>
                      <w:u w:val="single"/>
                    </w:rPr>
                    <w:t>must</w:t>
                  </w:r>
                  <w:r w:rsidRPr="000B5BEF">
                    <w:rPr>
                      <w:rFonts w:ascii="Calibri" w:hAnsi="Calibri" w:cs="Arial"/>
                      <w:sz w:val="20"/>
                      <w:szCs w:val="20"/>
                    </w:rPr>
                    <w:t>:</w:t>
                  </w:r>
                </w:p>
                <w:p w:rsidR="00487481" w:rsidRPr="000B5BEF" w:rsidRDefault="00487481" w:rsidP="00A32E6C">
                  <w:pPr>
                    <w:jc w:val="center"/>
                    <w:rPr>
                      <w:rFonts w:ascii="Calibri" w:hAnsi="Calibri" w:cs="Arial"/>
                      <w:sz w:val="20"/>
                      <w:szCs w:val="20"/>
                    </w:rPr>
                  </w:pPr>
                </w:p>
              </w:txbxContent>
            </v:textbox>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AutoShape 42" o:spid="_x0000_s1039" type="#_x0000_t67" style="position:absolute;left:0;text-align:left;margin-left:207pt;margin-top:6.75pt;width:27.7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">
            <v:textbox style="layout-flow:vertical-ideographic"/>
          </v:shape>
        </w:pict>
      </w:r>
    </w:p>
    <w:p w:rsidR="002A0EC4" w:rsidRPr="00657A43" w:rsidRDefault="002A0EC4" w:rsidP="00A32E6C">
      <w:pPr>
        <w:jc w:val="center"/>
        <w:rPr>
          <w:rFonts w:ascii="Calibri" w:hAnsi="Calibri" w:cs="Arial"/>
          <w:b/>
          <w:sz w:val="22"/>
          <w:szCs w:val="22"/>
          <w:u w:val="single"/>
        </w:rPr>
      </w:pPr>
    </w:p>
    <w:p w:rsidR="002A0EC4" w:rsidRPr="00657A43" w:rsidRDefault="002A0EC4" w:rsidP="00A32E6C">
      <w:pPr>
        <w:jc w:val="center"/>
        <w:rPr>
          <w:rFonts w:ascii="Calibri" w:hAnsi="Calibri" w:cs="Arial"/>
          <w:b/>
          <w:sz w:val="22"/>
          <w:szCs w:val="22"/>
          <w:u w:val="single"/>
        </w:rPr>
      </w:pPr>
    </w:p>
    <w:p w:rsidR="002A0EC4" w:rsidRPr="00657A43" w:rsidRDefault="002712BA" w:rsidP="00A32E6C">
      <w:pPr>
        <w:jc w:val="center"/>
        <w:rPr>
          <w:rFonts w:ascii="Calibri" w:hAnsi="Calibri" w:cs="Arial"/>
          <w:b/>
          <w:sz w:val="22"/>
          <w:szCs w:val="22"/>
          <w:u w:val="single"/>
        </w:rPr>
      </w:pPr>
      <w:r w:rsidRPr="002712BA">
        <w:rPr>
          <w:noProof/>
          <w:lang w:val="en-US" w:eastAsia="en-US"/>
        </w:rPr>
        <w:pict>
          <v:shape id="Text Box 37" o:spid="_x0000_s1032" type="#_x0000_t202" style="position:absolute;left:0;text-align:left;margin-left:54pt;margin-top:2.45pt;width:324.4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">
            <v:textbox>
              <w:txbxContent>
                <w:p w:rsidR="00487481" w:rsidRPr="000B5BEF" w:rsidRDefault="00487481" w:rsidP="00A32E6C">
                  <w:pPr>
                    <w:pStyle w:val="ListParagraph"/>
                    <w:ind w:left="142"/>
                    <w:rPr>
                      <w:rFonts w:ascii="Calibri" w:hAnsi="Calibri" w:cs="Arial"/>
                      <w:sz w:val="20"/>
                      <w:szCs w:val="20"/>
                    </w:rPr>
                  </w:pPr>
                  <w:r w:rsidRPr="000B5BEF">
                    <w:rPr>
                      <w:rFonts w:ascii="Calibri" w:hAnsi="Calibri" w:cs="Arial"/>
                      <w:sz w:val="20"/>
                      <w:szCs w:val="20"/>
                      <w:u w:val="single"/>
                    </w:rPr>
                    <w:t>Report the allegation within one working day</w:t>
                  </w:r>
                  <w:r w:rsidRPr="000B5BEF">
                    <w:rPr>
                      <w:rFonts w:ascii="Calibri" w:hAnsi="Calibri" w:cs="Arial"/>
                      <w:sz w:val="20"/>
                      <w:szCs w:val="20"/>
                    </w:rPr>
                    <w:t xml:space="preserve"> to the Designated Officer for Allegations (formally known as LADO)</w:t>
                  </w:r>
                </w:p>
                <w:p w:rsidR="00487481" w:rsidRPr="000B5BEF" w:rsidRDefault="00487481" w:rsidP="00A32E6C">
                  <w:pPr>
                    <w:jc w:val="center"/>
                    <w:rPr>
                      <w:rFonts w:ascii="Calibri" w:hAnsi="Calibri" w:cs="Arial"/>
                      <w:sz w:val="20"/>
                      <w:szCs w:val="20"/>
                    </w:rPr>
                  </w:pPr>
                </w:p>
              </w:txbxContent>
            </v:textbox>
          </v:shape>
        </w:pict>
      </w:r>
    </w:p>
    <w:p w:rsidR="002A0EC4" w:rsidRPr="00657A43" w:rsidRDefault="002A0EC4" w:rsidP="00A32E6C">
      <w:pPr>
        <w:jc w:val="center"/>
        <w:rPr>
          <w:rFonts w:ascii="Calibri" w:hAnsi="Calibri" w:cs="Arial"/>
          <w:b/>
          <w:sz w:val="22"/>
          <w:szCs w:val="22"/>
          <w:u w:val="single"/>
        </w:rPr>
      </w:pPr>
    </w:p>
    <w:p w:rsidR="002A0EC4" w:rsidRDefault="002712BA" w:rsidP="00A32E6C">
      <w:pPr>
        <w:rPr>
          <w:rFonts w:ascii="Calibri" w:hAnsi="Calibri" w:cs="Arial"/>
          <w:b/>
          <w:sz w:val="22"/>
          <w:szCs w:val="22"/>
          <w:u w:val="single"/>
        </w:rPr>
      </w:pPr>
      <w:r w:rsidRPr="002712BA">
        <w:rPr>
          <w:noProof/>
          <w:lang w:val="en-US" w:eastAsia="en-US"/>
        </w:rPr>
        <w:pict>
          <v:shape id="AutoShape 43" o:spid="_x0000_s1038" type="#_x0000_t67" style="position:absolute;margin-left:207pt;margin-top:11.6pt;width:27.7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">
            <v:textbox style="layout-flow:vertical-ideographic"/>
          </v:shape>
        </w:pict>
      </w:r>
    </w:p>
    <w:p w:rsidR="002A0EC4" w:rsidRDefault="002A0EC4" w:rsidP="00A32E6C">
      <w:pPr>
        <w:rPr>
          <w:rFonts w:ascii="Calibri" w:hAnsi="Calibri" w:cs="Arial"/>
          <w:b/>
          <w:sz w:val="22"/>
          <w:szCs w:val="22"/>
          <w:u w:val="single"/>
        </w:rPr>
      </w:pPr>
    </w:p>
    <w:p w:rsidR="002A0EC4" w:rsidRDefault="002A0EC4" w:rsidP="00A32E6C">
      <w:pPr>
        <w:rPr>
          <w:rFonts w:ascii="Calibri" w:hAnsi="Calibri" w:cs="Arial"/>
          <w:b/>
          <w:sz w:val="22"/>
          <w:szCs w:val="22"/>
          <w:u w:val="single"/>
        </w:rPr>
      </w:pPr>
    </w:p>
    <w:p w:rsidR="002A0EC4" w:rsidRDefault="002A0EC4" w:rsidP="00A32E6C">
      <w:pPr>
        <w:rPr>
          <w:rFonts w:ascii="Calibri" w:hAnsi="Calibri" w:cs="Arial"/>
          <w:b/>
          <w:sz w:val="22"/>
          <w:szCs w:val="22"/>
          <w:u w:val="single"/>
        </w:rPr>
      </w:pPr>
    </w:p>
    <w:p w:rsidR="002A0EC4" w:rsidRPr="00657A43" w:rsidRDefault="002712BA" w:rsidP="00A32E6C">
      <w:pPr>
        <w:rPr>
          <w:rFonts w:ascii="Calibri" w:hAnsi="Calibri" w:cs="Arial"/>
          <w:b/>
          <w:sz w:val="22"/>
          <w:szCs w:val="22"/>
          <w:u w:val="single"/>
        </w:rPr>
      </w:pPr>
      <w:r w:rsidRPr="002712BA">
        <w:rPr>
          <w:noProof/>
          <w:lang w:val="en-US" w:eastAsia="en-US"/>
        </w:rPr>
        <w:pict>
          <v:shape id="Text Box 38" o:spid="_x0000_s1033" type="#_x0000_t202" style="position:absolute;margin-left:54pt;margin-top:2.9pt;width:324.45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">
            <v:textbox>
              <w:txbxContent>
                <w:p w:rsidR="00487481" w:rsidRPr="000B5BEF" w:rsidRDefault="00487481" w:rsidP="00A32E6C">
                  <w:pPr>
                    <w:pStyle w:val="ListParagraph"/>
                    <w:ind w:left="0"/>
                    <w:rPr>
                      <w:rFonts w:ascii="Calibri" w:hAnsi="Calibri" w:cs="Arial"/>
                      <w:b/>
                      <w:sz w:val="20"/>
                      <w:szCs w:val="20"/>
                    </w:rPr>
                  </w:pPr>
                  <w:r w:rsidRPr="000B5BEF">
                    <w:rPr>
                      <w:rFonts w:ascii="Calibri" w:hAnsi="Calibri" w:cs="Arial"/>
                      <w:b/>
                      <w:sz w:val="20"/>
                      <w:szCs w:val="20"/>
                    </w:rPr>
                    <w:t>The Designated Officer will:</w:t>
                  </w:r>
                </w:p>
                <w:p w:rsidR="00487481" w:rsidRPr="000B5BEF" w:rsidRDefault="00487481" w:rsidP="00E01678">
                  <w:pPr>
                    <w:pStyle w:val="ListParagraph"/>
                    <w:numPr>
                      <w:ilvl w:val="0"/>
                      <w:numId w:val="45"/>
                    </w:numPr>
                    <w:spacing w:after="200" w:line="276" w:lineRule="auto"/>
                    <w:ind w:left="426" w:hanging="426"/>
                    <w:rPr>
                      <w:rFonts w:ascii="Calibri" w:hAnsi="Calibri" w:cs="Arial"/>
                      <w:sz w:val="20"/>
                      <w:szCs w:val="20"/>
                    </w:rPr>
                  </w:pPr>
                  <w:r w:rsidRPr="000B5BEF">
                    <w:rPr>
                      <w:rFonts w:ascii="Calibri" w:hAnsi="Calibri" w:cs="Arial"/>
                      <w:sz w:val="20"/>
                      <w:szCs w:val="20"/>
                    </w:rPr>
                    <w:t>Consider the relevant facts and concerns regarding the adult and child or children, including any previous history</w:t>
                  </w:r>
                </w:p>
                <w:p w:rsidR="00487481" w:rsidRPr="000B5BEF" w:rsidRDefault="00487481" w:rsidP="00E01678">
                  <w:pPr>
                    <w:pStyle w:val="ListParagraph"/>
                    <w:numPr>
                      <w:ilvl w:val="0"/>
                      <w:numId w:val="45"/>
                    </w:numPr>
                    <w:spacing w:after="200" w:line="276" w:lineRule="auto"/>
                    <w:ind w:left="426" w:hanging="426"/>
                    <w:rPr>
                      <w:rFonts w:ascii="Calibri" w:hAnsi="Calibri" w:cs="Arial"/>
                      <w:sz w:val="20"/>
                      <w:szCs w:val="20"/>
                    </w:rPr>
                  </w:pPr>
                  <w:r w:rsidRPr="000B5BEF">
                    <w:rPr>
                      <w:rFonts w:ascii="Calibri" w:hAnsi="Calibri" w:cs="Arial"/>
                      <w:sz w:val="20"/>
                      <w:szCs w:val="20"/>
                    </w:rPr>
                    <w:t>Decide on next course of action – usually straight away, sometimes after consultation with the DSAT HR Manager</w:t>
                  </w:r>
                </w:p>
                <w:p w:rsidR="00487481" w:rsidRPr="000B5BEF" w:rsidRDefault="00487481" w:rsidP="00A32E6C">
                  <w:pPr>
                    <w:jc w:val="center"/>
                    <w:rPr>
                      <w:rFonts w:ascii="Calibri" w:hAnsi="Calibri" w:cs="Arial"/>
                      <w:sz w:val="20"/>
                      <w:szCs w:val="20"/>
                    </w:rPr>
                  </w:pPr>
                </w:p>
              </w:txbxContent>
            </v:textbox>
          </v:shape>
        </w:pict>
      </w:r>
    </w:p>
    <w:p w:rsidR="002A0EC4" w:rsidRPr="00657A43" w:rsidRDefault="002712BA" w:rsidP="002976D0">
      <w:pPr>
        <w:jc w:val="both"/>
        <w:rPr>
          <w:rFonts w:ascii="Calibri" w:hAnsi="Calibri" w:cs="Arial"/>
          <w:sz w:val="22"/>
          <w:szCs w:val="22"/>
        </w:rPr>
      </w:pPr>
      <w:r w:rsidRPr="002712BA">
        <w:rPr>
          <w:noProof/>
          <w:lang w:val="en-US" w:eastAsia="en-US"/>
        </w:rPr>
        <w:pict>
          <v:shape id="AutoShape 39" o:spid="_x0000_s1037" type="#_x0000_t67" style="position:absolute;left:0;text-align:left;margin-left:99pt;margin-top:70.45pt;width:18.1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">
            <v:textbox style="layout-flow:vertical-ideographic"/>
          </v:shape>
        </w:pict>
      </w:r>
      <w:r w:rsidRPr="002712BA">
        <w:rPr>
          <w:noProof/>
          <w:lang w:val="en-US" w:eastAsia="en-US"/>
        </w:rPr>
        <w:pict>
          <v:shape id="AutoShape 45" o:spid="_x0000_s1036" type="#_x0000_t67" style="position:absolute;left:0;text-align:left;margin-left:324pt;margin-top:70.45pt;width:17.6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">
            <v:textbox style="layout-flow:vertical-ideographic"/>
          </v:shape>
        </w:pict>
      </w:r>
      <w:r w:rsidRPr="002712BA">
        <w:rPr>
          <w:noProof/>
          <w:lang w:val="en-US" w:eastAsia="en-US"/>
        </w:rPr>
        <w:pict>
          <v:shape id="Text Box 44" o:spid="_x0000_s1034" type="#_x0000_t202" style="position:absolute;left:0;text-align:left;margin-left:3in;margin-top:97.45pt;width:251.6pt;height:8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">
            <v:textbox>
              <w:txbxContent>
                <w:p w:rsidR="00487481" w:rsidRPr="000B5BEF" w:rsidRDefault="00487481" w:rsidP="00A32E6C">
                  <w:pPr>
                    <w:rPr>
                      <w:rFonts w:ascii="Calibri" w:hAnsi="Calibri" w:cs="Arial"/>
                      <w:sz w:val="20"/>
                      <w:szCs w:val="20"/>
                    </w:rPr>
                  </w:pPr>
                  <w:r w:rsidRPr="000B5BEF">
                    <w:rPr>
                      <w:rFonts w:ascii="Calibri" w:hAnsi="Calibri" w:cs="Arial"/>
                      <w:sz w:val="20"/>
                      <w:szCs w:val="20"/>
                    </w:rPr>
                    <w:t>If the allegation threshold is met, a strategy meeting will normally be held. Normally the safeguarding lead, Designated Officer, HR, Police and Social Care are invited to attend. Relevant information is shared, risks to children are considered and appropriate action agreed.</w:t>
                  </w:r>
                </w:p>
              </w:txbxContent>
            </v:textbox>
          </v:shape>
        </w:pict>
      </w:r>
      <w:r w:rsidRPr="002712BA">
        <w:rPr>
          <w:noProof/>
          <w:lang w:val="en-US" w:eastAsia="en-US"/>
        </w:rPr>
        <w:pict>
          <v:shape id="Text Box 40" o:spid="_x0000_s1035" type="#_x0000_t202" style="position:absolute;left:0;text-align:left;margin-left:18pt;margin-top:97.45pt;width:184.4pt;height:8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">
            <v:textbox>
              <w:txbxContent>
                <w:p w:rsidR="00487481" w:rsidRPr="000B5BEF" w:rsidRDefault="00487481" w:rsidP="00A32E6C">
                  <w:pPr>
                    <w:rPr>
                      <w:rFonts w:ascii="Calibri" w:hAnsi="Calibri" w:cs="Arial"/>
                      <w:sz w:val="20"/>
                      <w:szCs w:val="20"/>
                    </w:rPr>
                  </w:pPr>
                  <w:r w:rsidRPr="000B5BEF">
                    <w:rPr>
                      <w:rFonts w:ascii="Calibri" w:hAnsi="Calibri" w:cs="Arial"/>
                      <w:sz w:val="20"/>
                      <w:szCs w:val="20"/>
                    </w:rPr>
                    <w:t>If the allegation threshold is NOT met, the Designated Officer will agree with you an appropriate response (e.g. for the DSAT HR Manager to undertake further enquiries or undertake internal investigation)</w:t>
                  </w:r>
                </w:p>
              </w:txbxContent>
            </v:textbox>
          </v:shape>
        </w:pict>
      </w:r>
      <w:r w:rsidR="002A0EC4" w:rsidRPr="00657A43">
        <w:rPr>
          <w:rFonts w:ascii="Calibri" w:hAnsi="Calibri" w:cs="Arial"/>
          <w:sz w:val="22"/>
          <w:szCs w:val="22"/>
        </w:rPr>
        <w:br w:type="page"/>
      </w:r>
    </w:p>
    <w:p w:rsidR="002A0EC4" w:rsidRPr="00657A43" w:rsidRDefault="002A0EC4" w:rsidP="00642113">
      <w:pPr>
        <w:jc w:val="right"/>
        <w:rPr>
          <w:rFonts w:ascii="Calibri" w:hAnsi="Calibri" w:cs="Arial"/>
          <w:b/>
          <w:sz w:val="22"/>
          <w:szCs w:val="22"/>
        </w:rPr>
      </w:pPr>
      <w:r w:rsidRPr="00657A43">
        <w:rPr>
          <w:rFonts w:ascii="Calibri" w:hAnsi="Calibri" w:cs="Arial"/>
          <w:b/>
          <w:sz w:val="22"/>
          <w:szCs w:val="22"/>
        </w:rPr>
        <w:lastRenderedPageBreak/>
        <w:t>Appendix 4</w:t>
      </w:r>
    </w:p>
    <w:p w:rsidR="002A0EC4" w:rsidRPr="00657A43" w:rsidRDefault="002A0EC4" w:rsidP="001D7DB8">
      <w:pPr>
        <w:rPr>
          <w:rFonts w:ascii="Calibri" w:hAnsi="Calibri" w:cs="Arial"/>
          <w:b/>
          <w:sz w:val="22"/>
          <w:szCs w:val="22"/>
          <w:u w:val="single"/>
        </w:rPr>
      </w:pPr>
    </w:p>
    <w:p w:rsidR="002A0EC4" w:rsidRPr="004C176E" w:rsidRDefault="002A0EC4" w:rsidP="004C176E">
      <w:pPr>
        <w:rPr>
          <w:rFonts w:ascii="Calibri" w:hAnsi="Calibri" w:cs="Arial"/>
          <w:b/>
          <w:sz w:val="22"/>
          <w:szCs w:val="22"/>
        </w:rPr>
      </w:pPr>
      <w:r w:rsidRPr="004C176E">
        <w:rPr>
          <w:rFonts w:ascii="Calibri" w:hAnsi="Calibri" w:cs="Arial"/>
          <w:b/>
          <w:sz w:val="22"/>
          <w:szCs w:val="22"/>
        </w:rPr>
        <w:t>Record Keeping: Best Practice</w:t>
      </w:r>
      <w:r>
        <w:rPr>
          <w:rFonts w:ascii="Calibri" w:hAnsi="Calibri" w:cs="Arial"/>
          <w:b/>
          <w:sz w:val="22"/>
          <w:szCs w:val="22"/>
        </w:rPr>
        <w:t xml:space="preserve"> for DSLs</w:t>
      </w:r>
    </w:p>
    <w:p w:rsidR="002A0EC4" w:rsidRPr="00657A43" w:rsidRDefault="002A0EC4" w:rsidP="006B3AC2">
      <w:pPr>
        <w:jc w:val="both"/>
        <w:rPr>
          <w:rFonts w:ascii="Calibri" w:hAnsi="Calibri" w:cs="Arial"/>
          <w:b/>
          <w:sz w:val="22"/>
          <w:szCs w:val="22"/>
        </w:rPr>
      </w:pPr>
    </w:p>
    <w:p w:rsidR="002A0EC4" w:rsidRPr="00657A43" w:rsidRDefault="002A0EC4" w:rsidP="006B3AC2">
      <w:pPr>
        <w:jc w:val="both"/>
        <w:rPr>
          <w:rFonts w:ascii="Calibri" w:hAnsi="Calibri" w:cs="Arial"/>
          <w:b/>
          <w:sz w:val="22"/>
          <w:szCs w:val="22"/>
        </w:rPr>
      </w:pPr>
      <w:r w:rsidRPr="00657A43">
        <w:rPr>
          <w:rFonts w:ascii="Calibri" w:hAnsi="Calibri" w:cs="Arial"/>
          <w:b/>
          <w:sz w:val="22"/>
          <w:szCs w:val="22"/>
        </w:rPr>
        <w:t>1.   Introduction</w:t>
      </w:r>
    </w:p>
    <w:p w:rsidR="002A0EC4" w:rsidRPr="00657A43" w:rsidRDefault="002A0EC4" w:rsidP="00E01678">
      <w:pPr>
        <w:numPr>
          <w:ilvl w:val="1"/>
          <w:numId w:val="2"/>
        </w:numPr>
        <w:tabs>
          <w:tab w:val="clear" w:pos="1440"/>
          <w:tab w:val="num" w:pos="540"/>
        </w:tabs>
        <w:ind w:left="0" w:firstLine="0"/>
        <w:jc w:val="both"/>
        <w:rPr>
          <w:rFonts w:ascii="Calibri" w:hAnsi="Calibri" w:cs="Arial"/>
          <w:sz w:val="22"/>
          <w:szCs w:val="22"/>
        </w:rPr>
      </w:pPr>
      <w:r w:rsidRPr="00657A43">
        <w:rPr>
          <w:rFonts w:ascii="Calibri" w:hAnsi="Calibri" w:cs="Arial"/>
          <w:sz w:val="22"/>
          <w:szCs w:val="22"/>
        </w:rPr>
        <w:t>The importance of good, clear child welfare and child protection record keeping has been highlighted repeatedly in national and local Serious Case Reviews.</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2"/>
        </w:numPr>
        <w:tabs>
          <w:tab w:val="clear" w:pos="1440"/>
          <w:tab w:val="num" w:pos="540"/>
        </w:tabs>
        <w:ind w:left="0" w:firstLine="0"/>
        <w:jc w:val="both"/>
        <w:rPr>
          <w:rFonts w:ascii="Calibri" w:hAnsi="Calibri"/>
          <w:b/>
          <w:sz w:val="22"/>
          <w:szCs w:val="22"/>
        </w:rPr>
      </w:pPr>
      <w:r w:rsidRPr="00657A43">
        <w:rPr>
          <w:rFonts w:ascii="Calibri" w:hAnsi="Calibri" w:cs="Arial"/>
          <w:sz w:val="22"/>
          <w:szCs w:val="22"/>
        </w:rPr>
        <w:t xml:space="preserve">It is the Designated Safeguarding Lead (DSL)’s responsibility to ensure that child protection files, access, storage and transfer meet the required professional standards as detailed in this document.  </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2"/>
        </w:numPr>
        <w:tabs>
          <w:tab w:val="clear" w:pos="1440"/>
          <w:tab w:val="num" w:pos="540"/>
        </w:tabs>
        <w:ind w:left="0" w:firstLine="0"/>
        <w:jc w:val="both"/>
        <w:rPr>
          <w:rFonts w:ascii="Calibri" w:hAnsi="Calibri" w:cs="Arial"/>
          <w:sz w:val="22"/>
          <w:szCs w:val="22"/>
        </w:rPr>
      </w:pPr>
      <w:r w:rsidRPr="00657A43">
        <w:rPr>
          <w:rFonts w:ascii="Calibri" w:hAnsi="Calibri" w:cs="Arial"/>
          <w:sz w:val="22"/>
          <w:szCs w:val="22"/>
        </w:rPr>
        <w:t xml:space="preserve">The common law of confidentiality, Data Protection and Human Rights principles must be adhered to when obtaining, processing or sharing personal or sensitive information or records.  In summary, the Data Protection Act requires that records should be securely kept, accurate, relevant, </w:t>
      </w:r>
      <w:proofErr w:type="gramStart"/>
      <w:r w:rsidRPr="00657A43">
        <w:rPr>
          <w:rFonts w:ascii="Calibri" w:hAnsi="Calibri" w:cs="Arial"/>
          <w:sz w:val="22"/>
          <w:szCs w:val="22"/>
        </w:rPr>
        <w:t>up</w:t>
      </w:r>
      <w:proofErr w:type="gramEnd"/>
      <w:r w:rsidRPr="00657A43">
        <w:rPr>
          <w:rFonts w:ascii="Calibri" w:hAnsi="Calibri" w:cs="Arial"/>
          <w:sz w:val="22"/>
          <w:szCs w:val="22"/>
        </w:rPr>
        <w:t xml:space="preserve"> to date and kept for no longer than is necessary for the purpose for which they were made.</w:t>
      </w:r>
    </w:p>
    <w:p w:rsidR="002A0EC4" w:rsidRPr="00657A43" w:rsidRDefault="002A0EC4" w:rsidP="006B3AC2">
      <w:pPr>
        <w:jc w:val="both"/>
        <w:rPr>
          <w:rFonts w:ascii="Calibri" w:hAnsi="Calibri" w:cs="Arial"/>
          <w:sz w:val="22"/>
          <w:szCs w:val="22"/>
        </w:rPr>
      </w:pPr>
    </w:p>
    <w:p w:rsidR="002A0EC4" w:rsidRPr="00657A43" w:rsidRDefault="002A0EC4" w:rsidP="00642113">
      <w:pPr>
        <w:tabs>
          <w:tab w:val="left" w:pos="360"/>
        </w:tabs>
        <w:jc w:val="both"/>
        <w:rPr>
          <w:rFonts w:ascii="Calibri" w:hAnsi="Calibri" w:cs="Arial"/>
          <w:sz w:val="22"/>
          <w:szCs w:val="22"/>
          <w:u w:val="single"/>
        </w:rPr>
      </w:pPr>
      <w:r w:rsidRPr="00657A43">
        <w:rPr>
          <w:rFonts w:ascii="Calibri" w:hAnsi="Calibri" w:cs="Arial"/>
          <w:b/>
          <w:sz w:val="22"/>
          <w:szCs w:val="22"/>
        </w:rPr>
        <w:t xml:space="preserve">2. </w:t>
      </w:r>
      <w:r w:rsidRPr="00657A43">
        <w:rPr>
          <w:rFonts w:ascii="Calibri" w:hAnsi="Calibri" w:cs="Arial"/>
          <w:b/>
          <w:sz w:val="22"/>
          <w:szCs w:val="22"/>
        </w:rPr>
        <w:tab/>
        <w:t xml:space="preserve"> Record to be made by an adult r</w:t>
      </w:r>
      <w:r>
        <w:rPr>
          <w:rFonts w:ascii="Calibri" w:hAnsi="Calibri" w:cs="Arial"/>
          <w:b/>
          <w:sz w:val="22"/>
          <w:szCs w:val="22"/>
        </w:rPr>
        <w:t xml:space="preserve">eceiving a disclosure of abuse </w:t>
      </w:r>
      <w:r w:rsidRPr="00657A43">
        <w:rPr>
          <w:rFonts w:ascii="Calibri" w:hAnsi="Calibri" w:cs="Arial"/>
          <w:b/>
          <w:sz w:val="22"/>
          <w:szCs w:val="22"/>
        </w:rPr>
        <w:t>(when a child talks about abuse)</w:t>
      </w:r>
    </w:p>
    <w:p w:rsidR="002A0EC4" w:rsidRPr="00657A43" w:rsidRDefault="002A0EC4" w:rsidP="00E01678">
      <w:pPr>
        <w:numPr>
          <w:ilvl w:val="1"/>
          <w:numId w:val="3"/>
        </w:numPr>
        <w:tabs>
          <w:tab w:val="clear" w:pos="1185"/>
          <w:tab w:val="left" w:pos="540"/>
        </w:tabs>
        <w:ind w:left="0" w:firstLine="0"/>
        <w:jc w:val="both"/>
        <w:rPr>
          <w:rFonts w:ascii="Calibri" w:hAnsi="Calibri" w:cs="Arial"/>
          <w:sz w:val="22"/>
          <w:szCs w:val="22"/>
        </w:rPr>
      </w:pPr>
      <w:r w:rsidRPr="00657A43">
        <w:rPr>
          <w:rFonts w:ascii="Calibri" w:hAnsi="Calibri" w:cs="Arial"/>
          <w:sz w:val="22"/>
          <w:szCs w:val="22"/>
        </w:rPr>
        <w:t xml:space="preserve">This record should be made as soon as possible </w:t>
      </w:r>
      <w:r w:rsidRPr="00657A43">
        <w:rPr>
          <w:rFonts w:ascii="Calibri" w:hAnsi="Calibri" w:cs="Arial"/>
          <w:b/>
          <w:sz w:val="22"/>
          <w:szCs w:val="22"/>
        </w:rPr>
        <w:t>after</w:t>
      </w:r>
      <w:r w:rsidRPr="00657A43">
        <w:rPr>
          <w:rFonts w:ascii="Calibri" w:hAnsi="Calibri" w:cs="Arial"/>
          <w:sz w:val="22"/>
          <w:szCs w:val="22"/>
        </w:rPr>
        <w:t xml:space="preserve"> the individual hearing the disclosure has reported it verbally to the DSL. The facts, not opinions (unless of particular relevance), should be accurately recorded in a non judgemental way.  It is important to remember that expressing an opinion as to whether the child is telling the truth is not helpful and can prejudice how a case proceeds.</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3"/>
        </w:numPr>
        <w:tabs>
          <w:tab w:val="clear" w:pos="1185"/>
          <w:tab w:val="num" w:pos="540"/>
        </w:tabs>
        <w:ind w:left="0" w:firstLine="0"/>
        <w:jc w:val="both"/>
        <w:rPr>
          <w:rFonts w:ascii="Calibri" w:hAnsi="Calibri" w:cs="Arial"/>
          <w:sz w:val="22"/>
          <w:szCs w:val="22"/>
        </w:rPr>
      </w:pPr>
      <w:r w:rsidRPr="00657A43">
        <w:rPr>
          <w:rFonts w:ascii="Calibri" w:hAnsi="Calibri" w:cs="Arial"/>
          <w:sz w:val="22"/>
          <w:szCs w:val="22"/>
        </w:rPr>
        <w:t>The record should ideally b</w:t>
      </w:r>
      <w:r>
        <w:rPr>
          <w:rFonts w:ascii="Calibri" w:hAnsi="Calibri" w:cs="Arial"/>
          <w:sz w:val="22"/>
          <w:szCs w:val="22"/>
        </w:rPr>
        <w:t>e on a standard ‘concerns’ form</w:t>
      </w:r>
      <w:r w:rsidRPr="00657A43">
        <w:rPr>
          <w:rFonts w:ascii="Calibri" w:hAnsi="Calibri" w:cs="Arial"/>
          <w:sz w:val="22"/>
          <w:szCs w:val="22"/>
        </w:rPr>
        <w:t xml:space="preserve"> but if this is not used, should include:</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The child’s name, gender and date of birth</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Date and time of the conversation</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What was the context and who was present during the disclosure?</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What did the child say? – verbatim if possible</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What questions were asked? – verbatim</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Responses to questions –verbatim</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Any observations concerning child’s demeanour and any injuries</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The name of the person to whom the disclosure was reported</w:t>
      </w:r>
    </w:p>
    <w:p w:rsidR="002A0EC4" w:rsidRPr="00657A43" w:rsidRDefault="002A0EC4" w:rsidP="00E01678">
      <w:pPr>
        <w:numPr>
          <w:ilvl w:val="0"/>
          <w:numId w:val="37"/>
        </w:numPr>
        <w:jc w:val="both"/>
        <w:rPr>
          <w:rFonts w:ascii="Calibri" w:hAnsi="Calibri" w:cs="Arial"/>
          <w:sz w:val="22"/>
          <w:szCs w:val="22"/>
        </w:rPr>
      </w:pPr>
      <w:r w:rsidRPr="00657A43">
        <w:rPr>
          <w:rFonts w:ascii="Calibri" w:hAnsi="Calibri" w:cs="Arial"/>
          <w:sz w:val="22"/>
          <w:szCs w:val="22"/>
        </w:rPr>
        <w:t>Printed name and job title of the author, followed by signature and date</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3"/>
        </w:numPr>
        <w:tabs>
          <w:tab w:val="clear" w:pos="1185"/>
          <w:tab w:val="num" w:pos="540"/>
        </w:tabs>
        <w:ind w:left="0" w:firstLine="0"/>
        <w:jc w:val="both"/>
        <w:rPr>
          <w:rFonts w:ascii="Calibri" w:hAnsi="Calibri" w:cs="Arial"/>
          <w:sz w:val="22"/>
          <w:szCs w:val="22"/>
        </w:rPr>
      </w:pPr>
      <w:r w:rsidRPr="00657A43">
        <w:rPr>
          <w:rFonts w:ascii="Calibri" w:hAnsi="Calibri" w:cs="Arial"/>
          <w:sz w:val="22"/>
          <w:szCs w:val="22"/>
        </w:rPr>
        <w:t>The record about a disclosure of abuse should be passed to the DSL and retained in the pupil’s child protection file in its original and contemporaneous form (as it could be used as evidence in court proceedings), even if later typed or if the information is incorporated into a report.</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3"/>
        </w:numPr>
        <w:tabs>
          <w:tab w:val="clear" w:pos="1185"/>
          <w:tab w:val="num" w:pos="540"/>
        </w:tabs>
        <w:ind w:left="0" w:firstLine="0"/>
        <w:jc w:val="both"/>
        <w:rPr>
          <w:rFonts w:ascii="Calibri" w:hAnsi="Calibri" w:cs="Arial"/>
          <w:sz w:val="22"/>
          <w:szCs w:val="22"/>
        </w:rPr>
      </w:pPr>
      <w:r w:rsidRPr="00657A43">
        <w:rPr>
          <w:rFonts w:ascii="Calibri" w:hAnsi="Calibri" w:cs="Arial"/>
          <w:sz w:val="22"/>
          <w:szCs w:val="22"/>
        </w:rPr>
        <w:t>Schools should never ask pupils, regardless of their involvement in a child protection matter (</w:t>
      </w:r>
      <w:r w:rsidR="00487481" w:rsidRPr="00657A43">
        <w:rPr>
          <w:rFonts w:ascii="Calibri" w:hAnsi="Calibri" w:cs="Arial"/>
          <w:sz w:val="22"/>
          <w:szCs w:val="22"/>
        </w:rPr>
        <w:t>i.e.</w:t>
      </w:r>
      <w:r w:rsidRPr="00657A43">
        <w:rPr>
          <w:rFonts w:ascii="Calibri" w:hAnsi="Calibri" w:cs="Arial"/>
          <w:sz w:val="22"/>
          <w:szCs w:val="22"/>
        </w:rPr>
        <w:t xml:space="preserve"> the subject of an allegation, a witness or the alleged ‘perpetrator’), to write out their ‘statements’ of what has happened.  In some cases this could have the unintended consequence of jeopardising a child protection investigation.  This applies regardless of whether the incident(s) took place within or outside school.</w:t>
      </w:r>
    </w:p>
    <w:p w:rsidR="002A0EC4" w:rsidRPr="00657A43" w:rsidRDefault="002A0EC4" w:rsidP="006B3AC2">
      <w:pPr>
        <w:jc w:val="both"/>
        <w:rPr>
          <w:rFonts w:ascii="Calibri" w:hAnsi="Calibri" w:cs="Arial"/>
          <w:sz w:val="22"/>
          <w:szCs w:val="22"/>
        </w:rPr>
      </w:pPr>
    </w:p>
    <w:p w:rsidR="002A0EC4" w:rsidRPr="00657A43" w:rsidRDefault="002A0EC4" w:rsidP="006B3AC2">
      <w:pPr>
        <w:jc w:val="both"/>
        <w:rPr>
          <w:rFonts w:ascii="Calibri" w:hAnsi="Calibri" w:cs="Arial"/>
          <w:sz w:val="22"/>
          <w:szCs w:val="22"/>
        </w:rPr>
      </w:pPr>
      <w:r w:rsidRPr="00657A43">
        <w:rPr>
          <w:rFonts w:ascii="Calibri" w:hAnsi="Calibri" w:cs="Arial"/>
          <w:b/>
          <w:sz w:val="22"/>
          <w:szCs w:val="22"/>
        </w:rPr>
        <w:t>3.   Records kept by the Designated Safeguarding Lead</w:t>
      </w:r>
      <w:r w:rsidRPr="00657A43">
        <w:rPr>
          <w:rFonts w:ascii="Calibri" w:hAnsi="Calibri" w:cs="Arial"/>
          <w:sz w:val="22"/>
          <w:szCs w:val="22"/>
        </w:rPr>
        <w:tab/>
      </w:r>
    </w:p>
    <w:p w:rsidR="002A0EC4" w:rsidRPr="00657A43" w:rsidRDefault="002A0EC4" w:rsidP="00E01678">
      <w:pPr>
        <w:numPr>
          <w:ilvl w:val="1"/>
          <w:numId w:val="4"/>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As stated at 2.2 above it is useful and recommended practice for school staff to have </w:t>
      </w:r>
      <w:r w:rsidR="00487481" w:rsidRPr="00657A43">
        <w:rPr>
          <w:rFonts w:ascii="Calibri" w:hAnsi="Calibri"/>
          <w:sz w:val="22"/>
          <w:szCs w:val="22"/>
        </w:rPr>
        <w:t>one standard</w:t>
      </w:r>
      <w:r w:rsidRPr="00657A43">
        <w:rPr>
          <w:rFonts w:ascii="Calibri" w:hAnsi="Calibri"/>
          <w:sz w:val="22"/>
          <w:szCs w:val="22"/>
        </w:rPr>
        <w:t xml:space="preserve"> pro forma for recording all ‘welfare’ and child protection concerns.  </w:t>
      </w:r>
    </w:p>
    <w:p w:rsidR="002A0EC4" w:rsidRPr="00657A43" w:rsidRDefault="002A0EC4" w:rsidP="006B3AC2">
      <w:pPr>
        <w:jc w:val="both"/>
        <w:rPr>
          <w:rFonts w:ascii="Calibri" w:hAnsi="Calibri"/>
          <w:sz w:val="22"/>
          <w:szCs w:val="22"/>
        </w:rPr>
      </w:pPr>
    </w:p>
    <w:p w:rsidR="002A0EC4" w:rsidRPr="00657A43" w:rsidRDefault="002A0EC4" w:rsidP="00E01678">
      <w:pPr>
        <w:numPr>
          <w:ilvl w:val="1"/>
          <w:numId w:val="4"/>
        </w:numPr>
        <w:tabs>
          <w:tab w:val="clear" w:pos="1440"/>
          <w:tab w:val="num" w:pos="540"/>
        </w:tabs>
        <w:ind w:left="0" w:firstLine="0"/>
        <w:jc w:val="both"/>
        <w:rPr>
          <w:rFonts w:ascii="Calibri" w:hAnsi="Calibri"/>
          <w:sz w:val="22"/>
          <w:szCs w:val="22"/>
        </w:rPr>
      </w:pPr>
      <w:r w:rsidRPr="00657A43">
        <w:rPr>
          <w:rFonts w:ascii="Calibri" w:hAnsi="Calibri" w:cs="Arial"/>
          <w:sz w:val="22"/>
          <w:szCs w:val="22"/>
        </w:rPr>
        <w:t>T</w:t>
      </w:r>
      <w:r w:rsidRPr="00657A43">
        <w:rPr>
          <w:rFonts w:ascii="Calibri" w:hAnsi="Calibri"/>
          <w:sz w:val="22"/>
          <w:szCs w:val="22"/>
        </w:rPr>
        <w:t xml:space="preserve">he concern form should be passed to the DSL who will make a judgement about what action needs to be taken, in accordance with local inter-agency safeguarding procedures.  The decision about any action, whether or not a referral is made to Social Care, will be recorded clearly by the DSL.  </w:t>
      </w:r>
    </w:p>
    <w:p w:rsidR="002A0EC4" w:rsidRPr="00657A43" w:rsidRDefault="002A0EC4" w:rsidP="002976D0">
      <w:pPr>
        <w:tabs>
          <w:tab w:val="num" w:pos="720"/>
        </w:tabs>
        <w:jc w:val="both"/>
        <w:rPr>
          <w:rFonts w:ascii="Calibri" w:hAnsi="Calibri"/>
          <w:sz w:val="22"/>
          <w:szCs w:val="22"/>
        </w:rPr>
      </w:pPr>
    </w:p>
    <w:p w:rsidR="002A0EC4" w:rsidRPr="00657A43" w:rsidRDefault="002A0EC4" w:rsidP="00E01678">
      <w:pPr>
        <w:numPr>
          <w:ilvl w:val="1"/>
          <w:numId w:val="4"/>
        </w:numPr>
        <w:tabs>
          <w:tab w:val="clear" w:pos="1440"/>
          <w:tab w:val="num" w:pos="540"/>
        </w:tabs>
        <w:ind w:left="0" w:firstLine="0"/>
        <w:jc w:val="both"/>
        <w:rPr>
          <w:rFonts w:ascii="Calibri" w:hAnsi="Calibri"/>
          <w:sz w:val="22"/>
          <w:szCs w:val="22"/>
        </w:rPr>
      </w:pPr>
      <w:r w:rsidRPr="00657A43">
        <w:rPr>
          <w:rFonts w:ascii="Calibri" w:hAnsi="Calibri" w:cs="Arial"/>
          <w:sz w:val="22"/>
          <w:szCs w:val="22"/>
        </w:rPr>
        <w:lastRenderedPageBreak/>
        <w:t>Concerns which initially seem trivial may turn out to be vital pieces of information later, so it is important to give as much detail as possible.  A concern raised may not progress further than a conversation by the DSL with the parent, or, at the other end of the scale, could lead to matters being heard in a court.</w:t>
      </w:r>
    </w:p>
    <w:p w:rsidR="002A0EC4" w:rsidRPr="00657A43" w:rsidRDefault="002A0EC4" w:rsidP="002976D0">
      <w:pPr>
        <w:tabs>
          <w:tab w:val="num" w:pos="720"/>
        </w:tabs>
        <w:jc w:val="both"/>
        <w:rPr>
          <w:rFonts w:ascii="Calibri" w:hAnsi="Calibri"/>
          <w:sz w:val="22"/>
          <w:szCs w:val="22"/>
        </w:rPr>
      </w:pPr>
    </w:p>
    <w:p w:rsidR="002A0EC4" w:rsidRPr="00657A43" w:rsidRDefault="002A0EC4" w:rsidP="00E01678">
      <w:pPr>
        <w:numPr>
          <w:ilvl w:val="1"/>
          <w:numId w:val="4"/>
        </w:numPr>
        <w:tabs>
          <w:tab w:val="clear" w:pos="1440"/>
          <w:tab w:val="num" w:pos="540"/>
        </w:tabs>
        <w:ind w:left="0" w:firstLine="0"/>
        <w:jc w:val="both"/>
        <w:rPr>
          <w:rFonts w:ascii="Calibri" w:hAnsi="Calibri" w:cs="Arial"/>
          <w:sz w:val="22"/>
          <w:szCs w:val="22"/>
        </w:rPr>
      </w:pPr>
      <w:r w:rsidRPr="00657A43">
        <w:rPr>
          <w:rFonts w:ascii="Calibri" w:hAnsi="Calibri"/>
          <w:sz w:val="22"/>
          <w:szCs w:val="22"/>
        </w:rPr>
        <w:t xml:space="preserve">All </w:t>
      </w:r>
      <w:r w:rsidRPr="00657A43">
        <w:rPr>
          <w:rFonts w:ascii="Calibri" w:hAnsi="Calibri" w:cs="Arial"/>
          <w:sz w:val="22"/>
          <w:szCs w:val="22"/>
        </w:rPr>
        <w:t>‘lower level’ concerns about a child’s welfare, which will generally have been discussed with parents/carers, are kept in the child’s main file.  Alternatively, some schools have adopted their own systems of collating such welfare concerns, but whichever system is in place, these records should not be labelled ‘child protection’.</w:t>
      </w:r>
    </w:p>
    <w:p w:rsidR="002A0EC4" w:rsidRPr="00657A43" w:rsidRDefault="002A0EC4" w:rsidP="002976D0">
      <w:pPr>
        <w:tabs>
          <w:tab w:val="num" w:pos="720"/>
        </w:tabs>
        <w:jc w:val="both"/>
        <w:rPr>
          <w:rFonts w:ascii="Calibri" w:hAnsi="Calibri" w:cs="Arial"/>
          <w:sz w:val="22"/>
          <w:szCs w:val="22"/>
        </w:rPr>
      </w:pPr>
    </w:p>
    <w:p w:rsidR="002A0EC4" w:rsidRPr="00657A43" w:rsidRDefault="002A0EC4" w:rsidP="00642113">
      <w:pPr>
        <w:numPr>
          <w:ilvl w:val="1"/>
          <w:numId w:val="4"/>
        </w:numPr>
        <w:tabs>
          <w:tab w:val="clear" w:pos="1440"/>
          <w:tab w:val="num" w:pos="540"/>
        </w:tabs>
        <w:ind w:left="0" w:firstLine="0"/>
        <w:jc w:val="both"/>
        <w:rPr>
          <w:rFonts w:ascii="Calibri" w:hAnsi="Calibri"/>
          <w:b/>
          <w:sz w:val="22"/>
          <w:szCs w:val="22"/>
        </w:rPr>
      </w:pPr>
      <w:r w:rsidRPr="00657A43">
        <w:rPr>
          <w:rFonts w:ascii="Calibri" w:hAnsi="Calibri" w:cs="Arial"/>
          <w:sz w:val="22"/>
          <w:szCs w:val="22"/>
        </w:rPr>
        <w:t>It</w:t>
      </w:r>
      <w:r w:rsidRPr="00657A43">
        <w:rPr>
          <w:rFonts w:ascii="Calibri" w:hAnsi="Calibri"/>
          <w:sz w:val="22"/>
          <w:szCs w:val="22"/>
        </w:rPr>
        <w:t xml:space="preserve"> is never good practice to keep pupil welfare records in a diary or day-book system.  </w:t>
      </w:r>
      <w:r w:rsidRPr="00657A43">
        <w:rPr>
          <w:rFonts w:ascii="Calibri" w:hAnsi="Calibri" w:cs="Arial"/>
          <w:sz w:val="22"/>
          <w:szCs w:val="22"/>
        </w:rPr>
        <w:t xml:space="preserve">Often it is only when a number of seemingly minor issues relating to an individual pupil over a period of time are seen as a whole that a pattern can be identified indicating a child protection concern.  </w:t>
      </w:r>
    </w:p>
    <w:p w:rsidR="002A0EC4" w:rsidRPr="00657A43" w:rsidRDefault="002A0EC4" w:rsidP="002976D0">
      <w:pPr>
        <w:tabs>
          <w:tab w:val="num" w:pos="720"/>
        </w:tabs>
        <w:jc w:val="both"/>
        <w:rPr>
          <w:rFonts w:ascii="Calibri" w:hAnsi="Calibri"/>
          <w:b/>
          <w:sz w:val="22"/>
          <w:szCs w:val="22"/>
        </w:rPr>
      </w:pPr>
    </w:p>
    <w:p w:rsidR="002A0EC4" w:rsidRPr="00657A43" w:rsidRDefault="002A0EC4" w:rsidP="006B3AC2">
      <w:pPr>
        <w:jc w:val="both"/>
        <w:rPr>
          <w:rFonts w:ascii="Calibri" w:hAnsi="Calibri"/>
          <w:b/>
          <w:sz w:val="22"/>
          <w:szCs w:val="22"/>
        </w:rPr>
      </w:pPr>
      <w:proofErr w:type="gramStart"/>
      <w:r w:rsidRPr="00657A43">
        <w:rPr>
          <w:rFonts w:ascii="Calibri" w:hAnsi="Calibri"/>
          <w:b/>
          <w:sz w:val="22"/>
          <w:szCs w:val="22"/>
        </w:rPr>
        <w:t>4.Starting</w:t>
      </w:r>
      <w:proofErr w:type="gramEnd"/>
      <w:r w:rsidRPr="00657A43">
        <w:rPr>
          <w:rFonts w:ascii="Calibri" w:hAnsi="Calibri"/>
          <w:b/>
          <w:sz w:val="22"/>
          <w:szCs w:val="22"/>
        </w:rPr>
        <w:t xml:space="preserve"> a school child protection file</w:t>
      </w:r>
    </w:p>
    <w:p w:rsidR="002A0EC4" w:rsidRPr="00657A43" w:rsidRDefault="002A0EC4" w:rsidP="00637725">
      <w:pPr>
        <w:tabs>
          <w:tab w:val="left" w:pos="540"/>
        </w:tabs>
        <w:jc w:val="both"/>
        <w:rPr>
          <w:rFonts w:ascii="Calibri" w:hAnsi="Calibri" w:cs="Arial"/>
          <w:sz w:val="22"/>
          <w:szCs w:val="22"/>
        </w:rPr>
      </w:pPr>
      <w:r w:rsidRPr="00657A43">
        <w:rPr>
          <w:rFonts w:ascii="Calibri" w:hAnsi="Calibri"/>
          <w:sz w:val="22"/>
          <w:szCs w:val="22"/>
        </w:rPr>
        <w:t>4.1</w:t>
      </w:r>
      <w:r w:rsidRPr="00657A43">
        <w:rPr>
          <w:rFonts w:ascii="Calibri" w:hAnsi="Calibri" w:cs="Arial"/>
          <w:sz w:val="22"/>
          <w:szCs w:val="22"/>
        </w:rPr>
        <w:tab/>
        <w:t xml:space="preserve">A school child protection file does not necessarily mean that the pupil is or has been the subject of a child protection conference or plan.  ‘Child protection file’ denotes a high level of school concern which has warranted the involvement of, and in most cases assessment by, child care social workers. </w:t>
      </w:r>
    </w:p>
    <w:p w:rsidR="002A0EC4" w:rsidRPr="00657A43" w:rsidRDefault="002A0EC4" w:rsidP="002976D0">
      <w:pPr>
        <w:tabs>
          <w:tab w:val="left" w:pos="720"/>
        </w:tabs>
        <w:jc w:val="both"/>
        <w:rPr>
          <w:rFonts w:ascii="Calibri" w:hAnsi="Calibri" w:cs="Arial"/>
          <w:sz w:val="22"/>
          <w:szCs w:val="22"/>
        </w:rPr>
      </w:pPr>
    </w:p>
    <w:p w:rsidR="002A0EC4" w:rsidRPr="00657A43" w:rsidRDefault="002A0EC4" w:rsidP="00637725">
      <w:pPr>
        <w:tabs>
          <w:tab w:val="left" w:pos="540"/>
        </w:tabs>
        <w:jc w:val="both"/>
        <w:rPr>
          <w:rFonts w:ascii="Calibri" w:hAnsi="Calibri" w:cs="Arial"/>
          <w:sz w:val="22"/>
          <w:szCs w:val="22"/>
        </w:rPr>
      </w:pPr>
      <w:r w:rsidRPr="00657A43">
        <w:rPr>
          <w:rFonts w:ascii="Calibri" w:hAnsi="Calibri" w:cs="Arial"/>
          <w:sz w:val="22"/>
          <w:szCs w:val="22"/>
        </w:rPr>
        <w:t>4.2</w:t>
      </w:r>
      <w:r w:rsidRPr="00657A43">
        <w:rPr>
          <w:rFonts w:ascii="Calibri" w:hAnsi="Calibri" w:cs="Arial"/>
          <w:sz w:val="22"/>
          <w:szCs w:val="22"/>
        </w:rPr>
        <w:tab/>
        <w:t xml:space="preserve">It is the responsibility of the DSL to start a school child protection file when a social worker is or was involved, </w:t>
      </w:r>
      <w:r w:rsidR="00487481" w:rsidRPr="00657A43">
        <w:rPr>
          <w:rFonts w:ascii="Calibri" w:hAnsi="Calibri" w:cs="Arial"/>
          <w:sz w:val="22"/>
          <w:szCs w:val="22"/>
        </w:rPr>
        <w:t>e.g.</w:t>
      </w:r>
      <w:r w:rsidRPr="00657A43">
        <w:rPr>
          <w:rFonts w:ascii="Calibri" w:hAnsi="Calibri" w:cs="Arial"/>
          <w:sz w:val="22"/>
          <w:szCs w:val="22"/>
        </w:rPr>
        <w:t>:-</w:t>
      </w:r>
    </w:p>
    <w:p w:rsidR="002A0EC4" w:rsidRPr="00657A43" w:rsidRDefault="002A0EC4" w:rsidP="006B3AC2">
      <w:pPr>
        <w:tabs>
          <w:tab w:val="left" w:pos="1260"/>
        </w:tabs>
        <w:jc w:val="both"/>
        <w:rPr>
          <w:rFonts w:ascii="Calibri" w:hAnsi="Calibri" w:cs="Arial"/>
          <w:sz w:val="22"/>
          <w:szCs w:val="22"/>
        </w:rPr>
      </w:pPr>
    </w:p>
    <w:p w:rsidR="002A0EC4" w:rsidRPr="00C166B3" w:rsidRDefault="002A0EC4" w:rsidP="00C166B3">
      <w:pPr>
        <w:pStyle w:val="ListParagraph"/>
        <w:numPr>
          <w:ilvl w:val="0"/>
          <w:numId w:val="51"/>
        </w:numPr>
        <w:tabs>
          <w:tab w:val="left" w:pos="0"/>
          <w:tab w:val="left" w:pos="720"/>
        </w:tabs>
        <w:autoSpaceDE w:val="0"/>
        <w:autoSpaceDN w:val="0"/>
        <w:adjustRightInd w:val="0"/>
        <w:rPr>
          <w:rFonts w:ascii="Calibri" w:hAnsi="Calibri" w:cs="Arial"/>
          <w:sz w:val="22"/>
          <w:szCs w:val="22"/>
        </w:rPr>
      </w:pPr>
      <w:r w:rsidRPr="00C166B3">
        <w:rPr>
          <w:rFonts w:ascii="Calibri" w:hAnsi="Calibri" w:cs="Arial"/>
          <w:sz w:val="22"/>
          <w:szCs w:val="22"/>
        </w:rPr>
        <w:t>A formal referral is made by the school to Children’s Social Care on an inter-agency referral form or</w:t>
      </w:r>
    </w:p>
    <w:p w:rsidR="002A0EC4" w:rsidRPr="00C166B3" w:rsidRDefault="002A0EC4" w:rsidP="00AD691D">
      <w:pPr>
        <w:pStyle w:val="ListParagraph"/>
        <w:numPr>
          <w:ilvl w:val="0"/>
          <w:numId w:val="51"/>
        </w:numPr>
        <w:tabs>
          <w:tab w:val="left" w:pos="720"/>
          <w:tab w:val="left" w:pos="1260"/>
        </w:tabs>
        <w:autoSpaceDE w:val="0"/>
        <w:autoSpaceDN w:val="0"/>
        <w:adjustRightInd w:val="0"/>
        <w:rPr>
          <w:rFonts w:ascii="Calibri" w:hAnsi="Calibri" w:cs="Arial"/>
          <w:sz w:val="22"/>
          <w:szCs w:val="22"/>
        </w:rPr>
      </w:pPr>
      <w:r w:rsidRPr="00C166B3">
        <w:rPr>
          <w:rFonts w:ascii="Calibri" w:hAnsi="Calibri" w:cs="Arial"/>
          <w:sz w:val="22"/>
          <w:szCs w:val="22"/>
        </w:rPr>
        <w:t>Social Care inform the school they have commenced an assessment in relation to a pupil resulting from information from another source or</w:t>
      </w:r>
    </w:p>
    <w:p w:rsidR="002A0EC4" w:rsidRPr="00C166B3" w:rsidRDefault="002A0EC4" w:rsidP="00AD691D">
      <w:pPr>
        <w:pStyle w:val="ListParagraph"/>
        <w:numPr>
          <w:ilvl w:val="0"/>
          <w:numId w:val="51"/>
        </w:numPr>
        <w:tabs>
          <w:tab w:val="left" w:pos="720"/>
          <w:tab w:val="left" w:pos="1260"/>
        </w:tabs>
        <w:rPr>
          <w:rFonts w:ascii="Calibri" w:hAnsi="Calibri" w:cs="Arial"/>
          <w:sz w:val="22"/>
          <w:szCs w:val="22"/>
        </w:rPr>
      </w:pPr>
      <w:r w:rsidRPr="00C166B3">
        <w:rPr>
          <w:rFonts w:ascii="Calibri" w:hAnsi="Calibri" w:cs="Arial"/>
          <w:sz w:val="22"/>
          <w:szCs w:val="22"/>
        </w:rPr>
        <w:t>A child protection file is forwarded to the school by a previous school or pre-school attended by the pupil or</w:t>
      </w:r>
    </w:p>
    <w:p w:rsidR="002A0EC4" w:rsidRPr="00C166B3" w:rsidRDefault="002A0EC4" w:rsidP="00AD691D">
      <w:pPr>
        <w:pStyle w:val="ListParagraph"/>
        <w:numPr>
          <w:ilvl w:val="0"/>
          <w:numId w:val="51"/>
        </w:numPr>
        <w:tabs>
          <w:tab w:val="left" w:pos="720"/>
          <w:tab w:val="left" w:pos="1260"/>
        </w:tabs>
        <w:rPr>
          <w:rFonts w:ascii="Calibri" w:hAnsi="Calibri" w:cs="Arial"/>
          <w:sz w:val="22"/>
          <w:szCs w:val="22"/>
        </w:rPr>
      </w:pPr>
      <w:r w:rsidRPr="00C166B3">
        <w:rPr>
          <w:rFonts w:ascii="Calibri" w:hAnsi="Calibri" w:cs="Arial"/>
          <w:sz w:val="22"/>
          <w:szCs w:val="22"/>
        </w:rPr>
        <w:t>A child who is in care/looked after transfers into the school</w:t>
      </w:r>
    </w:p>
    <w:p w:rsidR="002A0EC4" w:rsidRPr="00C166B3" w:rsidRDefault="002A0EC4" w:rsidP="00C166B3">
      <w:pPr>
        <w:pStyle w:val="ListParagraph"/>
        <w:numPr>
          <w:ilvl w:val="0"/>
          <w:numId w:val="51"/>
        </w:numPr>
        <w:tabs>
          <w:tab w:val="left" w:pos="720"/>
          <w:tab w:val="left" w:pos="1260"/>
        </w:tabs>
        <w:rPr>
          <w:rFonts w:ascii="Calibri" w:hAnsi="Calibri" w:cs="Arial"/>
          <w:sz w:val="22"/>
          <w:szCs w:val="22"/>
        </w:rPr>
      </w:pPr>
      <w:r w:rsidRPr="00C166B3">
        <w:rPr>
          <w:rFonts w:ascii="Calibri" w:hAnsi="Calibri" w:cs="Arial"/>
          <w:sz w:val="22"/>
          <w:szCs w:val="22"/>
        </w:rPr>
        <w:t>A pupil is privately fostered</w:t>
      </w:r>
    </w:p>
    <w:p w:rsidR="002A0EC4" w:rsidRPr="00657A43" w:rsidRDefault="002A0EC4" w:rsidP="006B3AC2">
      <w:pPr>
        <w:tabs>
          <w:tab w:val="left" w:pos="1260"/>
        </w:tabs>
        <w:jc w:val="both"/>
        <w:rPr>
          <w:rFonts w:ascii="Calibri" w:hAnsi="Calibri" w:cs="Arial"/>
          <w:sz w:val="22"/>
          <w:szCs w:val="22"/>
        </w:rPr>
      </w:pPr>
    </w:p>
    <w:p w:rsidR="002A0EC4" w:rsidRPr="00657A43" w:rsidRDefault="002A0EC4" w:rsidP="00637725">
      <w:pPr>
        <w:tabs>
          <w:tab w:val="left" w:pos="540"/>
        </w:tabs>
        <w:autoSpaceDE w:val="0"/>
        <w:autoSpaceDN w:val="0"/>
        <w:adjustRightInd w:val="0"/>
        <w:jc w:val="both"/>
        <w:rPr>
          <w:rFonts w:ascii="Calibri" w:hAnsi="Calibri" w:cs="Arial"/>
          <w:sz w:val="22"/>
          <w:szCs w:val="22"/>
        </w:rPr>
      </w:pPr>
      <w:r w:rsidRPr="00657A43">
        <w:rPr>
          <w:rFonts w:ascii="Calibri" w:hAnsi="Calibri" w:cs="Arial"/>
          <w:sz w:val="22"/>
          <w:szCs w:val="22"/>
        </w:rPr>
        <w:t>4.3</w:t>
      </w:r>
      <w:r w:rsidRPr="00657A43">
        <w:rPr>
          <w:rFonts w:ascii="Calibri" w:hAnsi="Calibri" w:cs="Arial"/>
          <w:sz w:val="22"/>
          <w:szCs w:val="22"/>
        </w:rPr>
        <w:tab/>
        <w:t xml:space="preserve">It is not good practice to make ‘family files’; each child should have his/her own record which includes information specific </w:t>
      </w:r>
      <w:r w:rsidR="00487481" w:rsidRPr="00657A43">
        <w:rPr>
          <w:rFonts w:ascii="Calibri" w:hAnsi="Calibri" w:cs="Arial"/>
          <w:sz w:val="22"/>
          <w:szCs w:val="22"/>
        </w:rPr>
        <w:t>to him</w:t>
      </w:r>
      <w:r w:rsidRPr="00657A43">
        <w:rPr>
          <w:rFonts w:ascii="Calibri" w:hAnsi="Calibri" w:cs="Arial"/>
          <w:sz w:val="22"/>
          <w:szCs w:val="22"/>
        </w:rPr>
        <w:t xml:space="preserve">/her and which will be sent to the next school at the time </w:t>
      </w:r>
      <w:r w:rsidR="00487481" w:rsidRPr="00657A43">
        <w:rPr>
          <w:rFonts w:ascii="Calibri" w:hAnsi="Calibri" w:cs="Arial"/>
          <w:sz w:val="22"/>
          <w:szCs w:val="22"/>
        </w:rPr>
        <w:t>of transfer</w:t>
      </w:r>
      <w:r w:rsidRPr="00657A43">
        <w:rPr>
          <w:rFonts w:ascii="Calibri" w:hAnsi="Calibri" w:cs="Arial"/>
          <w:sz w:val="22"/>
          <w:szCs w:val="22"/>
        </w:rPr>
        <w:t xml:space="preserve">.  The names of siblings and/or other children who live </w:t>
      </w:r>
      <w:r w:rsidR="00487481" w:rsidRPr="00657A43">
        <w:rPr>
          <w:rFonts w:ascii="Calibri" w:hAnsi="Calibri" w:cs="Arial"/>
          <w:sz w:val="22"/>
          <w:szCs w:val="22"/>
        </w:rPr>
        <w:t>in the</w:t>
      </w:r>
      <w:r w:rsidRPr="00657A43">
        <w:rPr>
          <w:rFonts w:ascii="Calibri" w:hAnsi="Calibri" w:cs="Arial"/>
          <w:sz w:val="22"/>
          <w:szCs w:val="22"/>
        </w:rPr>
        <w:t xml:space="preserve"> household who also attend the school should be clearly </w:t>
      </w:r>
      <w:r w:rsidR="00487481" w:rsidRPr="00657A43">
        <w:rPr>
          <w:rFonts w:ascii="Calibri" w:hAnsi="Calibri" w:cs="Arial"/>
          <w:sz w:val="22"/>
          <w:szCs w:val="22"/>
        </w:rPr>
        <w:t>noted on</w:t>
      </w:r>
      <w:r w:rsidRPr="00657A43">
        <w:rPr>
          <w:rFonts w:ascii="Calibri" w:hAnsi="Calibri" w:cs="Arial"/>
          <w:sz w:val="22"/>
          <w:szCs w:val="22"/>
        </w:rPr>
        <w:t xml:space="preserve"> individual files.</w:t>
      </w:r>
    </w:p>
    <w:p w:rsidR="002A0EC4" w:rsidRPr="00657A43" w:rsidRDefault="002A0EC4" w:rsidP="002976D0">
      <w:pPr>
        <w:tabs>
          <w:tab w:val="left" w:pos="900"/>
        </w:tabs>
        <w:autoSpaceDE w:val="0"/>
        <w:autoSpaceDN w:val="0"/>
        <w:adjustRightInd w:val="0"/>
        <w:jc w:val="both"/>
        <w:rPr>
          <w:rFonts w:ascii="Calibri" w:hAnsi="Calibri" w:cs="Arial"/>
          <w:sz w:val="22"/>
          <w:szCs w:val="22"/>
        </w:rPr>
      </w:pPr>
    </w:p>
    <w:p w:rsidR="002A0EC4" w:rsidRPr="00657A43" w:rsidRDefault="002A0EC4" w:rsidP="00637725">
      <w:pPr>
        <w:tabs>
          <w:tab w:val="left" w:pos="540"/>
        </w:tabs>
        <w:autoSpaceDE w:val="0"/>
        <w:autoSpaceDN w:val="0"/>
        <w:adjustRightInd w:val="0"/>
        <w:jc w:val="both"/>
        <w:rPr>
          <w:rFonts w:ascii="Calibri" w:hAnsi="Calibri" w:cs="Arial"/>
          <w:sz w:val="22"/>
          <w:szCs w:val="22"/>
        </w:rPr>
      </w:pPr>
      <w:r w:rsidRPr="00657A43">
        <w:rPr>
          <w:rFonts w:ascii="Calibri" w:hAnsi="Calibri" w:cs="Arial"/>
          <w:sz w:val="22"/>
          <w:szCs w:val="22"/>
        </w:rPr>
        <w:t>4.4</w:t>
      </w:r>
      <w:r w:rsidRPr="00657A43">
        <w:rPr>
          <w:rFonts w:ascii="Calibri" w:hAnsi="Calibri" w:cs="Arial"/>
          <w:sz w:val="22"/>
          <w:szCs w:val="22"/>
        </w:rPr>
        <w:tab/>
        <w:t xml:space="preserve">If two (or more) pupils at the school are referred to Social Care for the same concern (for example, an allegation </w:t>
      </w:r>
      <w:r w:rsidR="00487481" w:rsidRPr="00657A43">
        <w:rPr>
          <w:rFonts w:ascii="Calibri" w:hAnsi="Calibri" w:cs="Arial"/>
          <w:sz w:val="22"/>
          <w:szCs w:val="22"/>
        </w:rPr>
        <w:t>of sexually</w:t>
      </w:r>
      <w:r w:rsidRPr="00657A43">
        <w:rPr>
          <w:rFonts w:ascii="Calibri" w:hAnsi="Calibri" w:cs="Arial"/>
          <w:sz w:val="22"/>
          <w:szCs w:val="22"/>
        </w:rPr>
        <w:t xml:space="preserve"> harmful behaviour), then child protection files will be started </w:t>
      </w:r>
      <w:r w:rsidR="00487481" w:rsidRPr="00657A43">
        <w:rPr>
          <w:rFonts w:ascii="Calibri" w:hAnsi="Calibri" w:cs="Arial"/>
          <w:sz w:val="22"/>
          <w:szCs w:val="22"/>
        </w:rPr>
        <w:t>on both</w:t>
      </w:r>
      <w:r w:rsidRPr="00657A43">
        <w:rPr>
          <w:rFonts w:ascii="Calibri" w:hAnsi="Calibri" w:cs="Arial"/>
          <w:sz w:val="22"/>
          <w:szCs w:val="22"/>
        </w:rPr>
        <w:t>/all pupils.</w:t>
      </w:r>
    </w:p>
    <w:p w:rsidR="002A0EC4" w:rsidRPr="00657A43" w:rsidRDefault="002A0EC4" w:rsidP="002976D0">
      <w:pPr>
        <w:tabs>
          <w:tab w:val="left" w:pos="900"/>
        </w:tabs>
        <w:autoSpaceDE w:val="0"/>
        <w:autoSpaceDN w:val="0"/>
        <w:adjustRightInd w:val="0"/>
        <w:jc w:val="both"/>
        <w:rPr>
          <w:rFonts w:ascii="Calibri" w:hAnsi="Calibri" w:cs="Arial"/>
          <w:sz w:val="22"/>
          <w:szCs w:val="22"/>
        </w:rPr>
      </w:pPr>
    </w:p>
    <w:p w:rsidR="002A0EC4" w:rsidRPr="00657A43" w:rsidRDefault="002A0EC4" w:rsidP="00637725">
      <w:pPr>
        <w:tabs>
          <w:tab w:val="left" w:pos="540"/>
        </w:tabs>
        <w:autoSpaceDE w:val="0"/>
        <w:autoSpaceDN w:val="0"/>
        <w:adjustRightInd w:val="0"/>
        <w:jc w:val="both"/>
        <w:rPr>
          <w:rFonts w:ascii="Calibri" w:hAnsi="Calibri" w:cs="Arial"/>
          <w:sz w:val="22"/>
          <w:szCs w:val="22"/>
        </w:rPr>
      </w:pPr>
      <w:r w:rsidRPr="00657A43">
        <w:rPr>
          <w:rFonts w:ascii="Calibri" w:hAnsi="Calibri" w:cs="Arial"/>
          <w:sz w:val="22"/>
          <w:szCs w:val="22"/>
        </w:rPr>
        <w:t>4.5</w:t>
      </w:r>
      <w:r w:rsidRPr="00657A43">
        <w:rPr>
          <w:rFonts w:ascii="Calibri" w:hAnsi="Calibri" w:cs="Arial"/>
          <w:sz w:val="22"/>
          <w:szCs w:val="22"/>
        </w:rPr>
        <w:tab/>
        <w:t>‘Document wallet’ - type files are not ideal as the papers therein can easily fall out or get ‘out of order’.</w:t>
      </w:r>
    </w:p>
    <w:p w:rsidR="002A0EC4" w:rsidRPr="00657A43" w:rsidRDefault="002A0EC4" w:rsidP="002976D0">
      <w:pPr>
        <w:tabs>
          <w:tab w:val="left" w:pos="900"/>
        </w:tabs>
        <w:autoSpaceDE w:val="0"/>
        <w:autoSpaceDN w:val="0"/>
        <w:adjustRightInd w:val="0"/>
        <w:jc w:val="both"/>
        <w:rPr>
          <w:rFonts w:ascii="Calibri" w:hAnsi="Calibri" w:cs="Arial"/>
          <w:sz w:val="22"/>
          <w:szCs w:val="22"/>
        </w:rPr>
      </w:pPr>
    </w:p>
    <w:p w:rsidR="002A0EC4" w:rsidRPr="00657A43" w:rsidRDefault="002A0EC4" w:rsidP="00637725">
      <w:pPr>
        <w:tabs>
          <w:tab w:val="left" w:pos="540"/>
        </w:tabs>
        <w:autoSpaceDE w:val="0"/>
        <w:autoSpaceDN w:val="0"/>
        <w:adjustRightInd w:val="0"/>
        <w:jc w:val="both"/>
        <w:rPr>
          <w:rFonts w:ascii="Calibri" w:hAnsi="Calibri" w:cs="Arial"/>
          <w:sz w:val="22"/>
          <w:szCs w:val="22"/>
        </w:rPr>
      </w:pPr>
      <w:r w:rsidRPr="00657A43">
        <w:rPr>
          <w:rFonts w:ascii="Calibri" w:hAnsi="Calibri" w:cs="Arial"/>
          <w:sz w:val="22"/>
          <w:szCs w:val="22"/>
        </w:rPr>
        <w:t>4.6</w:t>
      </w:r>
      <w:r w:rsidRPr="00657A43">
        <w:rPr>
          <w:rFonts w:ascii="Calibri" w:hAnsi="Calibri" w:cs="Arial"/>
          <w:sz w:val="22"/>
          <w:szCs w:val="22"/>
        </w:rPr>
        <w:tab/>
        <w:t>School child protection files are never ‘closed’ or de-categorised.  Once a school has started a child protection file, it is always a school child protection file and the chronology is maintained so that any future concerns can be considered in the context of past events.</w:t>
      </w:r>
    </w:p>
    <w:p w:rsidR="002A0EC4" w:rsidRPr="00657A43" w:rsidRDefault="002A0EC4" w:rsidP="002976D0">
      <w:pPr>
        <w:tabs>
          <w:tab w:val="left" w:pos="900"/>
        </w:tabs>
        <w:autoSpaceDE w:val="0"/>
        <w:autoSpaceDN w:val="0"/>
        <w:adjustRightInd w:val="0"/>
        <w:jc w:val="both"/>
        <w:rPr>
          <w:rFonts w:ascii="Calibri" w:hAnsi="Calibri" w:cs="Arial"/>
          <w:sz w:val="22"/>
          <w:szCs w:val="22"/>
        </w:rPr>
      </w:pPr>
    </w:p>
    <w:p w:rsidR="002A0EC4" w:rsidRPr="00657A43" w:rsidRDefault="002A0EC4" w:rsidP="00637725">
      <w:pPr>
        <w:tabs>
          <w:tab w:val="left" w:pos="540"/>
        </w:tabs>
        <w:autoSpaceDE w:val="0"/>
        <w:autoSpaceDN w:val="0"/>
        <w:adjustRightInd w:val="0"/>
        <w:jc w:val="both"/>
        <w:rPr>
          <w:rFonts w:ascii="Calibri" w:hAnsi="Calibri" w:cs="Arial"/>
          <w:sz w:val="22"/>
          <w:szCs w:val="22"/>
        </w:rPr>
      </w:pPr>
      <w:r w:rsidRPr="00657A43">
        <w:rPr>
          <w:rFonts w:ascii="Calibri" w:hAnsi="Calibri" w:cs="Arial"/>
          <w:sz w:val="22"/>
          <w:szCs w:val="22"/>
        </w:rPr>
        <w:t>4.7</w:t>
      </w:r>
      <w:r w:rsidRPr="00657A43">
        <w:rPr>
          <w:rFonts w:ascii="Calibri" w:hAnsi="Calibri" w:cs="Arial"/>
          <w:sz w:val="22"/>
          <w:szCs w:val="22"/>
        </w:rPr>
        <w:tab/>
        <w:t xml:space="preserve">Note - If there is an allocated social worker because a child is disabled or a young carer </w:t>
      </w:r>
      <w:r w:rsidRPr="00657A43">
        <w:rPr>
          <w:rFonts w:ascii="Calibri" w:hAnsi="Calibri" w:cs="Arial"/>
          <w:sz w:val="22"/>
          <w:szCs w:val="22"/>
          <w:u w:val="single"/>
        </w:rPr>
        <w:t xml:space="preserve">and there are no child </w:t>
      </w:r>
      <w:r w:rsidR="00487481" w:rsidRPr="00657A43">
        <w:rPr>
          <w:rFonts w:ascii="Calibri" w:hAnsi="Calibri" w:cs="Arial"/>
          <w:sz w:val="22"/>
          <w:szCs w:val="22"/>
          <w:u w:val="single"/>
        </w:rPr>
        <w:t>protection concerns</w:t>
      </w:r>
      <w:r w:rsidRPr="00657A43">
        <w:rPr>
          <w:rFonts w:ascii="Calibri" w:hAnsi="Calibri" w:cs="Arial"/>
          <w:sz w:val="22"/>
          <w:szCs w:val="22"/>
        </w:rPr>
        <w:t xml:space="preserve"> then a child protection file should not be started.   </w:t>
      </w:r>
    </w:p>
    <w:p w:rsidR="002A0EC4" w:rsidRPr="00657A43" w:rsidRDefault="002A0EC4" w:rsidP="002976D0">
      <w:pPr>
        <w:tabs>
          <w:tab w:val="left" w:pos="900"/>
        </w:tabs>
        <w:autoSpaceDE w:val="0"/>
        <w:autoSpaceDN w:val="0"/>
        <w:adjustRightInd w:val="0"/>
        <w:jc w:val="both"/>
        <w:rPr>
          <w:rFonts w:ascii="Calibri" w:hAnsi="Calibri" w:cs="Arial"/>
          <w:sz w:val="22"/>
          <w:szCs w:val="22"/>
        </w:rPr>
      </w:pPr>
    </w:p>
    <w:p w:rsidR="002A0EC4" w:rsidRPr="00657A43" w:rsidRDefault="002A0EC4" w:rsidP="006B3AC2">
      <w:pPr>
        <w:jc w:val="both"/>
        <w:rPr>
          <w:rFonts w:ascii="Calibri" w:hAnsi="Calibri"/>
          <w:b/>
          <w:sz w:val="22"/>
          <w:szCs w:val="22"/>
        </w:rPr>
      </w:pPr>
      <w:r w:rsidRPr="00657A43">
        <w:rPr>
          <w:rFonts w:ascii="Calibri" w:hAnsi="Calibri"/>
          <w:b/>
          <w:sz w:val="22"/>
          <w:szCs w:val="22"/>
        </w:rPr>
        <w:t>5.   Adopted children</w:t>
      </w: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When a pupil is admitted to a school in Reception class and parents provide the information that s/he was adopted prior to commencing education, this should be recorded with their permission on the main school file in order that appropriate support can be provided in future if necessary.  In these </w:t>
      </w:r>
      <w:r w:rsidRPr="00657A43">
        <w:rPr>
          <w:rFonts w:ascii="Calibri" w:hAnsi="Calibri"/>
          <w:sz w:val="22"/>
          <w:szCs w:val="22"/>
        </w:rPr>
        <w:lastRenderedPageBreak/>
        <w:t xml:space="preserve">situations it is not necessary to start a child protection file </w:t>
      </w:r>
      <w:r w:rsidRPr="00657A43">
        <w:rPr>
          <w:rFonts w:ascii="Calibri" w:hAnsi="Calibri"/>
          <w:b/>
          <w:sz w:val="22"/>
          <w:szCs w:val="22"/>
        </w:rPr>
        <w:t xml:space="preserve">unless </w:t>
      </w:r>
      <w:r w:rsidRPr="00657A43">
        <w:rPr>
          <w:rFonts w:ascii="Calibri" w:hAnsi="Calibri"/>
          <w:sz w:val="22"/>
          <w:szCs w:val="22"/>
        </w:rPr>
        <w:t xml:space="preserve">the criteria described above (at 4.2a and 4.2b) also apply. </w:t>
      </w:r>
    </w:p>
    <w:p w:rsidR="002A0EC4" w:rsidRPr="00657A43" w:rsidRDefault="002A0EC4" w:rsidP="006B0093">
      <w:pPr>
        <w:tabs>
          <w:tab w:val="num" w:pos="900"/>
        </w:tabs>
        <w:jc w:val="both"/>
        <w:rPr>
          <w:rFonts w:ascii="Calibri" w:hAnsi="Calibri"/>
          <w:sz w:val="22"/>
          <w:szCs w:val="22"/>
        </w:rPr>
      </w:pP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Some older adopted children will have school child protection </w:t>
      </w:r>
      <w:r w:rsidR="00487481" w:rsidRPr="00657A43">
        <w:rPr>
          <w:rFonts w:ascii="Calibri" w:hAnsi="Calibri"/>
          <w:sz w:val="22"/>
          <w:szCs w:val="22"/>
        </w:rPr>
        <w:t>files because</w:t>
      </w:r>
      <w:r w:rsidRPr="00657A43">
        <w:rPr>
          <w:rFonts w:ascii="Calibri" w:hAnsi="Calibri"/>
          <w:sz w:val="22"/>
          <w:szCs w:val="22"/>
        </w:rPr>
        <w:t xml:space="preserve"> they were initially in care/looked after and were subsequently adopted. During the period when the child is ‘placed for adoption’ (prior to an adoption order being made) any file that contains information that identifies both the birth family and the adoptive family must be classed as highly sensitive and this information should only be shared on a strictly ‘need to know’ basis.  </w:t>
      </w:r>
    </w:p>
    <w:p w:rsidR="002A0EC4" w:rsidRPr="00657A43" w:rsidRDefault="002A0EC4" w:rsidP="006B0093">
      <w:pPr>
        <w:tabs>
          <w:tab w:val="num" w:pos="900"/>
        </w:tabs>
        <w:jc w:val="both"/>
        <w:rPr>
          <w:rFonts w:ascii="Calibri" w:hAnsi="Calibri"/>
          <w:sz w:val="22"/>
          <w:szCs w:val="22"/>
        </w:rPr>
      </w:pP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Once the adoption order has been made the DSL in the school that holds the child protection file must overhaul the file.  The principle is that there must be nothing that identifies the child’s birth name or the birth family.  In sifting the file it is acceptable to destroy documents that will continue to be held by other agencies: for example, child protection conference minutes and LAC review minutes which will be in Social Care records.  </w:t>
      </w:r>
    </w:p>
    <w:p w:rsidR="002A0EC4" w:rsidRPr="00657A43" w:rsidRDefault="002A0EC4" w:rsidP="006B0093">
      <w:pPr>
        <w:tabs>
          <w:tab w:val="num" w:pos="900"/>
        </w:tabs>
        <w:jc w:val="both"/>
        <w:rPr>
          <w:rFonts w:ascii="Calibri" w:hAnsi="Calibri"/>
          <w:sz w:val="22"/>
          <w:szCs w:val="22"/>
        </w:rPr>
      </w:pP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A chronology should be prepared that gives an overview of the information previously held in the file but </w:t>
      </w:r>
      <w:r w:rsidRPr="00657A43">
        <w:rPr>
          <w:rFonts w:ascii="Calibri" w:hAnsi="Calibri"/>
          <w:b/>
          <w:sz w:val="22"/>
          <w:szCs w:val="22"/>
        </w:rPr>
        <w:t>without giving the child’s birth name or any details which would identify the birth family.</w:t>
      </w:r>
    </w:p>
    <w:p w:rsidR="002A0EC4" w:rsidRPr="00657A43" w:rsidRDefault="002A0EC4" w:rsidP="006B0093">
      <w:pPr>
        <w:tabs>
          <w:tab w:val="num" w:pos="900"/>
        </w:tabs>
        <w:jc w:val="both"/>
        <w:rPr>
          <w:rFonts w:ascii="Calibri" w:hAnsi="Calibri"/>
          <w:sz w:val="22"/>
          <w:szCs w:val="22"/>
        </w:rPr>
      </w:pP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The overhauled file should only contain the new chronology and any information that has originated from within school (for example concern forms).  This file should now be in the child’s new name, contain no information which identifies the birth name or birth family, will be held in the school as long as the child remains or sent onto a new school as described (at 9) below.  </w:t>
      </w:r>
    </w:p>
    <w:p w:rsidR="002A0EC4" w:rsidRPr="00657A43" w:rsidRDefault="002A0EC4" w:rsidP="006B0093">
      <w:pPr>
        <w:tabs>
          <w:tab w:val="num" w:pos="900"/>
        </w:tabs>
        <w:jc w:val="both"/>
        <w:rPr>
          <w:rFonts w:ascii="Calibri" w:hAnsi="Calibri"/>
          <w:sz w:val="22"/>
          <w:szCs w:val="22"/>
        </w:rPr>
      </w:pPr>
    </w:p>
    <w:p w:rsidR="002A0EC4" w:rsidRPr="00657A43" w:rsidRDefault="002A0EC4" w:rsidP="00E01678">
      <w:pPr>
        <w:numPr>
          <w:ilvl w:val="1"/>
          <w:numId w:val="5"/>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Please note that once a child is adopted, </w:t>
      </w:r>
      <w:r w:rsidRPr="00657A43">
        <w:rPr>
          <w:rFonts w:ascii="Calibri" w:hAnsi="Calibri"/>
          <w:sz w:val="22"/>
          <w:szCs w:val="22"/>
          <w:u w:val="single"/>
        </w:rPr>
        <w:t>all</w:t>
      </w:r>
      <w:r w:rsidRPr="00657A43">
        <w:rPr>
          <w:rFonts w:ascii="Calibri" w:hAnsi="Calibri"/>
          <w:sz w:val="22"/>
          <w:szCs w:val="22"/>
        </w:rPr>
        <w:t xml:space="preserve"> school records, not just </w:t>
      </w:r>
      <w:r w:rsidR="00487481">
        <w:rPr>
          <w:rFonts w:ascii="Calibri" w:hAnsi="Calibri"/>
          <w:sz w:val="22"/>
          <w:szCs w:val="22"/>
        </w:rPr>
        <w:t>child protection</w:t>
      </w:r>
      <w:r w:rsidR="00487481" w:rsidRPr="00657A43">
        <w:rPr>
          <w:rFonts w:ascii="Calibri" w:hAnsi="Calibri"/>
          <w:sz w:val="22"/>
          <w:szCs w:val="22"/>
        </w:rPr>
        <w:t xml:space="preserve"> </w:t>
      </w:r>
      <w:r w:rsidRPr="00657A43">
        <w:rPr>
          <w:rFonts w:ascii="Calibri" w:hAnsi="Calibri"/>
          <w:sz w:val="22"/>
          <w:szCs w:val="22"/>
        </w:rPr>
        <w:t>files, must be amended so that there is nothing which gives the birth name or identifies the birth family.</w:t>
      </w:r>
    </w:p>
    <w:p w:rsidR="002A0EC4" w:rsidRPr="00657A43" w:rsidRDefault="002A0EC4" w:rsidP="006B0093">
      <w:pPr>
        <w:tabs>
          <w:tab w:val="num" w:pos="900"/>
        </w:tabs>
        <w:jc w:val="both"/>
        <w:rPr>
          <w:rFonts w:ascii="Calibri" w:hAnsi="Calibri"/>
          <w:b/>
          <w:sz w:val="22"/>
          <w:szCs w:val="22"/>
        </w:rPr>
      </w:pPr>
    </w:p>
    <w:p w:rsidR="002A0EC4" w:rsidRPr="00657A43" w:rsidRDefault="002A0EC4" w:rsidP="006B3AC2">
      <w:pPr>
        <w:jc w:val="both"/>
        <w:rPr>
          <w:rFonts w:ascii="Calibri" w:hAnsi="Calibri"/>
          <w:b/>
          <w:sz w:val="22"/>
          <w:szCs w:val="22"/>
        </w:rPr>
      </w:pPr>
      <w:r w:rsidRPr="00657A43">
        <w:rPr>
          <w:rFonts w:ascii="Calibri" w:hAnsi="Calibri"/>
          <w:b/>
          <w:sz w:val="22"/>
          <w:szCs w:val="22"/>
        </w:rPr>
        <w:t xml:space="preserve">6.   The format of child protection files </w:t>
      </w:r>
    </w:p>
    <w:p w:rsidR="002A0EC4" w:rsidRPr="00657A43" w:rsidRDefault="002A0EC4" w:rsidP="00E01678">
      <w:pPr>
        <w:numPr>
          <w:ilvl w:val="1"/>
          <w:numId w:val="6"/>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It is helpful if individual files have a front sheet with key information about the pupil and contact details of parents/carers, social worker and any other relevant professionals.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6"/>
        </w:numPr>
        <w:tabs>
          <w:tab w:val="clear" w:pos="1440"/>
          <w:tab w:val="num" w:pos="540"/>
        </w:tabs>
        <w:ind w:left="0" w:firstLine="0"/>
        <w:jc w:val="both"/>
        <w:rPr>
          <w:rFonts w:ascii="Calibri" w:hAnsi="Calibri"/>
          <w:sz w:val="22"/>
          <w:szCs w:val="22"/>
        </w:rPr>
      </w:pPr>
      <w:r w:rsidRPr="00657A43">
        <w:rPr>
          <w:rFonts w:ascii="Calibri" w:hAnsi="Calibri" w:cs="Arial"/>
          <w:sz w:val="22"/>
          <w:szCs w:val="22"/>
        </w:rPr>
        <w:t xml:space="preserve">If a </w:t>
      </w:r>
      <w:r w:rsidRPr="00657A43">
        <w:rPr>
          <w:rFonts w:ascii="Calibri" w:hAnsi="Calibri"/>
          <w:sz w:val="22"/>
          <w:szCs w:val="22"/>
        </w:rPr>
        <w:t>pupil is or was subject of a child protection plan or in care/looked after, this should be highlighted in some way to make it immediately obvious to anyone accessing the record.</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6"/>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It is a multi-agency standard that children’s child protection files </w:t>
      </w:r>
      <w:r w:rsidR="00487481" w:rsidRPr="00657A43">
        <w:rPr>
          <w:rFonts w:ascii="Calibri" w:hAnsi="Calibri"/>
          <w:sz w:val="22"/>
          <w:szCs w:val="22"/>
        </w:rPr>
        <w:t>must have</w:t>
      </w:r>
      <w:r w:rsidRPr="00657A43">
        <w:rPr>
          <w:rFonts w:ascii="Calibri" w:hAnsi="Calibri"/>
          <w:sz w:val="22"/>
          <w:szCs w:val="22"/>
        </w:rPr>
        <w:t xml:space="preserve"> at the front an up to date chronology of </w:t>
      </w:r>
      <w:r w:rsidRPr="00657A43">
        <w:rPr>
          <w:rFonts w:ascii="Calibri" w:hAnsi="Calibri"/>
          <w:i/>
          <w:sz w:val="22"/>
          <w:szCs w:val="22"/>
        </w:rPr>
        <w:t>significant</w:t>
      </w:r>
      <w:r w:rsidRPr="00657A43">
        <w:rPr>
          <w:rFonts w:ascii="Calibri" w:hAnsi="Calibri"/>
          <w:sz w:val="22"/>
          <w:szCs w:val="22"/>
        </w:rPr>
        <w:t xml:space="preserve"> incidents or events </w:t>
      </w:r>
      <w:r w:rsidRPr="00657A43">
        <w:rPr>
          <w:rFonts w:ascii="Calibri" w:hAnsi="Calibri"/>
          <w:i/>
          <w:sz w:val="22"/>
          <w:szCs w:val="22"/>
        </w:rPr>
        <w:t>and</w:t>
      </w:r>
      <w:r w:rsidRPr="00657A43">
        <w:rPr>
          <w:rFonts w:ascii="Calibri" w:hAnsi="Calibri"/>
          <w:sz w:val="22"/>
          <w:szCs w:val="22"/>
        </w:rPr>
        <w:t xml:space="preserve"> subsequent actions/outcomes.  Maintaining the chronology is an important part of the DSL role; it aids the DSL, Deputy and others to see the central issues ‘at a glance’ and helps to identify patterns of events and behaviours.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6"/>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It should make sense as a ‘stand alone’ document: anyone else reading the chronology should be able to follow easily what the concerns are/have </w:t>
      </w:r>
      <w:r w:rsidR="00487481" w:rsidRPr="00657A43">
        <w:rPr>
          <w:rFonts w:ascii="Calibri" w:hAnsi="Calibri"/>
          <w:sz w:val="22"/>
          <w:szCs w:val="22"/>
        </w:rPr>
        <w:t>been, whether</w:t>
      </w:r>
      <w:r w:rsidRPr="00657A43">
        <w:rPr>
          <w:rFonts w:ascii="Calibri" w:hAnsi="Calibri"/>
          <w:sz w:val="22"/>
          <w:szCs w:val="22"/>
        </w:rPr>
        <w:t xml:space="preserve"> the concerns have escalated and why plus the actions taken by the school to support and protect the child.  This will be particularly useful for DSLs in receiving schools when pupils transfer, for professionals involved in collating information for Serious Case Reviews and for parents/pupils/ex-pupils if they view the record.</w:t>
      </w:r>
    </w:p>
    <w:p w:rsidR="002A0EC4" w:rsidRPr="00657A43" w:rsidRDefault="002A0EC4" w:rsidP="006B0093">
      <w:pPr>
        <w:tabs>
          <w:tab w:val="num" w:pos="720"/>
        </w:tabs>
        <w:jc w:val="both"/>
        <w:rPr>
          <w:rFonts w:ascii="Calibri" w:hAnsi="Calibri" w:cs="Arial"/>
          <w:sz w:val="22"/>
          <w:szCs w:val="22"/>
        </w:rPr>
      </w:pPr>
    </w:p>
    <w:p w:rsidR="002A0EC4" w:rsidRPr="00657A43" w:rsidRDefault="002A0EC4" w:rsidP="00E01678">
      <w:pPr>
        <w:numPr>
          <w:ilvl w:val="1"/>
          <w:numId w:val="6"/>
        </w:numPr>
        <w:tabs>
          <w:tab w:val="clear" w:pos="1440"/>
          <w:tab w:val="num" w:pos="540"/>
        </w:tabs>
        <w:ind w:left="0" w:firstLine="0"/>
        <w:jc w:val="both"/>
        <w:rPr>
          <w:rFonts w:ascii="Calibri" w:hAnsi="Calibri" w:cs="Arial"/>
          <w:sz w:val="22"/>
          <w:szCs w:val="22"/>
        </w:rPr>
      </w:pPr>
      <w:r w:rsidRPr="00657A43">
        <w:rPr>
          <w:rFonts w:ascii="Calibri" w:hAnsi="Calibri"/>
          <w:sz w:val="22"/>
          <w:szCs w:val="22"/>
        </w:rPr>
        <w:t>Once a</w:t>
      </w:r>
      <w:r w:rsidRPr="00657A43">
        <w:rPr>
          <w:rFonts w:ascii="Calibri" w:hAnsi="Calibri" w:cs="Arial"/>
          <w:sz w:val="22"/>
          <w:szCs w:val="22"/>
        </w:rPr>
        <w:t xml:space="preserve"> chronology is started it should be updated as appropriate even if Social Care later </w:t>
      </w:r>
      <w:proofErr w:type="gramStart"/>
      <w:r w:rsidRPr="00657A43">
        <w:rPr>
          <w:rFonts w:ascii="Calibri" w:hAnsi="Calibri" w:cs="Arial"/>
          <w:sz w:val="22"/>
          <w:szCs w:val="22"/>
        </w:rPr>
        <w:t>cease</w:t>
      </w:r>
      <w:proofErr w:type="gramEnd"/>
      <w:r w:rsidRPr="00657A43">
        <w:rPr>
          <w:rFonts w:ascii="Calibri" w:hAnsi="Calibri" w:cs="Arial"/>
          <w:sz w:val="22"/>
          <w:szCs w:val="22"/>
        </w:rPr>
        <w:t xml:space="preserve"> involvement (see 4.6 above).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6"/>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The file should be well organised and include, as appropriate, school ‘concern forms’, copies of correspondence, school reports to and minutes of child protection conferences, documents relating to children in care/’looked after’ etc.  The DSL will decide which relevant information which pre-dates the starting of the child protection file, such as CAF or other pastoral care documentation, will also be included. </w:t>
      </w:r>
    </w:p>
    <w:p w:rsidR="002A0EC4" w:rsidRPr="00657A43" w:rsidRDefault="002A0EC4" w:rsidP="006B0093">
      <w:pPr>
        <w:tabs>
          <w:tab w:val="num" w:pos="720"/>
        </w:tabs>
        <w:jc w:val="both"/>
        <w:rPr>
          <w:rFonts w:ascii="Calibri" w:hAnsi="Calibri"/>
          <w:sz w:val="22"/>
          <w:szCs w:val="22"/>
        </w:rPr>
      </w:pPr>
    </w:p>
    <w:p w:rsidR="002A0EC4" w:rsidRPr="00657A43" w:rsidRDefault="002A0EC4" w:rsidP="006B3AC2">
      <w:pPr>
        <w:jc w:val="both"/>
        <w:rPr>
          <w:rFonts w:ascii="Calibri" w:hAnsi="Calibri"/>
          <w:b/>
          <w:sz w:val="22"/>
          <w:szCs w:val="22"/>
        </w:rPr>
      </w:pPr>
      <w:r w:rsidRPr="00657A43">
        <w:rPr>
          <w:rFonts w:ascii="Calibri" w:hAnsi="Calibri"/>
          <w:b/>
          <w:sz w:val="22"/>
          <w:szCs w:val="22"/>
        </w:rPr>
        <w:t>7.   Storage</w:t>
      </w:r>
    </w:p>
    <w:p w:rsidR="002A0EC4" w:rsidRPr="00657A43" w:rsidRDefault="002A0EC4" w:rsidP="00E01678">
      <w:pPr>
        <w:numPr>
          <w:ilvl w:val="1"/>
          <w:numId w:val="7"/>
        </w:numPr>
        <w:tabs>
          <w:tab w:val="clear" w:pos="1440"/>
          <w:tab w:val="num" w:pos="540"/>
        </w:tabs>
        <w:ind w:left="0" w:firstLine="0"/>
        <w:jc w:val="both"/>
        <w:rPr>
          <w:rFonts w:ascii="Calibri" w:hAnsi="Calibri" w:cs="Arial"/>
          <w:sz w:val="22"/>
          <w:szCs w:val="22"/>
        </w:rPr>
      </w:pPr>
      <w:r w:rsidRPr="00657A43">
        <w:rPr>
          <w:rFonts w:ascii="Calibri" w:hAnsi="Calibri"/>
          <w:sz w:val="22"/>
          <w:szCs w:val="22"/>
        </w:rPr>
        <w:lastRenderedPageBreak/>
        <w:t>All records relating to child protection concerns are sensitive and confidential so will be kept in a secure (</w:t>
      </w:r>
      <w:r w:rsidR="00487481" w:rsidRPr="00657A43">
        <w:rPr>
          <w:rFonts w:ascii="Calibri" w:hAnsi="Calibri"/>
          <w:sz w:val="22"/>
          <w:szCs w:val="22"/>
        </w:rPr>
        <w:t>i.e.</w:t>
      </w:r>
      <w:r w:rsidRPr="00657A43">
        <w:rPr>
          <w:rFonts w:ascii="Calibri" w:hAnsi="Calibri"/>
          <w:sz w:val="22"/>
          <w:szCs w:val="22"/>
        </w:rPr>
        <w:t xml:space="preserve"> locked at all times) filing cabinet, separate from other school files, and </w:t>
      </w:r>
      <w:r w:rsidRPr="00657A43">
        <w:rPr>
          <w:rFonts w:ascii="Calibri" w:hAnsi="Calibri" w:cs="Arial"/>
          <w:sz w:val="22"/>
          <w:szCs w:val="22"/>
        </w:rPr>
        <w:t>accessible through the DSL, the Deputy(s) and other senior staff in larger schools.</w:t>
      </w:r>
    </w:p>
    <w:p w:rsidR="002A0EC4" w:rsidRPr="00657A43" w:rsidRDefault="002A0EC4" w:rsidP="006B0093">
      <w:pPr>
        <w:tabs>
          <w:tab w:val="num" w:pos="720"/>
        </w:tabs>
        <w:jc w:val="both"/>
        <w:rPr>
          <w:rFonts w:ascii="Calibri" w:hAnsi="Calibri" w:cs="Arial"/>
          <w:sz w:val="22"/>
          <w:szCs w:val="22"/>
        </w:rPr>
      </w:pPr>
    </w:p>
    <w:p w:rsidR="002A0EC4" w:rsidRPr="00657A43" w:rsidRDefault="002A0EC4" w:rsidP="00E01678">
      <w:pPr>
        <w:numPr>
          <w:ilvl w:val="1"/>
          <w:numId w:val="7"/>
        </w:numPr>
        <w:tabs>
          <w:tab w:val="clear" w:pos="1440"/>
          <w:tab w:val="num" w:pos="540"/>
        </w:tabs>
        <w:ind w:left="0" w:firstLine="0"/>
        <w:jc w:val="both"/>
        <w:rPr>
          <w:rFonts w:ascii="Calibri" w:hAnsi="Calibri"/>
          <w:sz w:val="22"/>
          <w:szCs w:val="22"/>
        </w:rPr>
      </w:pPr>
      <w:r w:rsidRPr="00657A43">
        <w:rPr>
          <w:rFonts w:ascii="Calibri" w:hAnsi="Calibri" w:cs="Arial"/>
          <w:sz w:val="22"/>
          <w:szCs w:val="22"/>
        </w:rPr>
        <w:t xml:space="preserve">The </w:t>
      </w:r>
      <w:r w:rsidRPr="00657A43">
        <w:rPr>
          <w:rFonts w:ascii="Calibri" w:hAnsi="Calibri"/>
          <w:sz w:val="22"/>
          <w:szCs w:val="22"/>
        </w:rPr>
        <w:t xml:space="preserve">pupil’s general school file should be marked in some way (e.g. a yellow star) to indicate that a child protection file exists.  All staff </w:t>
      </w:r>
      <w:proofErr w:type="gramStart"/>
      <w:r w:rsidRPr="00657A43">
        <w:rPr>
          <w:rFonts w:ascii="Calibri" w:hAnsi="Calibri"/>
          <w:sz w:val="22"/>
          <w:szCs w:val="22"/>
        </w:rPr>
        <w:t>who</w:t>
      </w:r>
      <w:proofErr w:type="gramEnd"/>
      <w:r w:rsidRPr="00657A43">
        <w:rPr>
          <w:rFonts w:ascii="Calibri" w:hAnsi="Calibri"/>
          <w:sz w:val="22"/>
          <w:szCs w:val="22"/>
        </w:rPr>
        <w:t xml:space="preserve"> may need to consult a child’s school file should be made aware of what the symbol means and to speak to the DSL if necessary if they see this symbol and have concerns.  For example, a member of the office staff who is looking in the main file for a parent’s contact details because of unexplained absence might decide to report this to the DSL if they see the indicator, in case the absence is significant. </w:t>
      </w:r>
    </w:p>
    <w:p w:rsidR="002A0EC4" w:rsidRPr="00657A43" w:rsidRDefault="002A0EC4" w:rsidP="00637725">
      <w:pPr>
        <w:jc w:val="both"/>
        <w:rPr>
          <w:rFonts w:ascii="Calibri" w:hAnsi="Calibri"/>
          <w:color w:val="FF0000"/>
          <w:sz w:val="22"/>
          <w:szCs w:val="22"/>
        </w:rPr>
      </w:pPr>
    </w:p>
    <w:p w:rsidR="002A0EC4" w:rsidRPr="00657A43" w:rsidRDefault="002A0EC4" w:rsidP="006B3AC2">
      <w:pPr>
        <w:numPr>
          <w:ilvl w:val="0"/>
          <w:numId w:val="39"/>
        </w:numPr>
        <w:tabs>
          <w:tab w:val="clear" w:pos="720"/>
          <w:tab w:val="left" w:pos="360"/>
        </w:tabs>
        <w:ind w:left="0" w:firstLine="0"/>
        <w:jc w:val="both"/>
        <w:rPr>
          <w:rFonts w:ascii="Calibri" w:hAnsi="Calibri"/>
          <w:b/>
          <w:sz w:val="22"/>
          <w:szCs w:val="22"/>
        </w:rPr>
      </w:pPr>
      <w:r w:rsidRPr="00657A43">
        <w:rPr>
          <w:rFonts w:ascii="Calibri" w:hAnsi="Calibri"/>
          <w:b/>
          <w:sz w:val="22"/>
          <w:szCs w:val="22"/>
        </w:rPr>
        <w:t>Sharing of and access to child protection records</w:t>
      </w:r>
    </w:p>
    <w:p w:rsidR="002A0EC4" w:rsidRPr="00657A43" w:rsidRDefault="002A0EC4" w:rsidP="00E01678">
      <w:pPr>
        <w:numPr>
          <w:ilvl w:val="1"/>
          <w:numId w:val="12"/>
        </w:numPr>
        <w:tabs>
          <w:tab w:val="clear" w:pos="1440"/>
          <w:tab w:val="num" w:pos="540"/>
        </w:tabs>
        <w:ind w:left="0" w:firstLine="0"/>
        <w:jc w:val="both"/>
        <w:rPr>
          <w:rFonts w:ascii="Calibri" w:hAnsi="Calibri" w:cs="Arial"/>
          <w:sz w:val="22"/>
          <w:szCs w:val="22"/>
        </w:rPr>
      </w:pPr>
      <w:r w:rsidRPr="00657A43">
        <w:rPr>
          <w:rFonts w:ascii="Calibri" w:hAnsi="Calibri"/>
          <w:sz w:val="22"/>
          <w:szCs w:val="22"/>
        </w:rPr>
        <w:t xml:space="preserve">It is </w:t>
      </w:r>
      <w:r w:rsidRPr="00657A43">
        <w:rPr>
          <w:rFonts w:ascii="Calibri" w:hAnsi="Calibri" w:cs="Arial"/>
          <w:sz w:val="22"/>
          <w:szCs w:val="22"/>
        </w:rPr>
        <w:t xml:space="preserve">highly unlikely that all members of staff need to know the details of a child’s situation, or that there should be widespread access to the records.  Access to, and sharing of, information should be on a need-to-know basis, decided case by case. The DSL is the best person to decide this. Consideration must also be given to </w:t>
      </w:r>
      <w:r w:rsidRPr="00657A43">
        <w:rPr>
          <w:rFonts w:ascii="Calibri" w:hAnsi="Calibri" w:cs="Arial"/>
          <w:i/>
          <w:iCs/>
          <w:sz w:val="22"/>
          <w:szCs w:val="22"/>
        </w:rPr>
        <w:t>what</w:t>
      </w:r>
      <w:r w:rsidRPr="00657A43">
        <w:rPr>
          <w:rFonts w:ascii="Calibri" w:hAnsi="Calibri" w:cs="Arial"/>
          <w:sz w:val="22"/>
          <w:szCs w:val="22"/>
        </w:rPr>
        <w:t xml:space="preserve"> needs to be shared.  Generally speaking, the closer the day-to-day contact with the child, the more likely the need to have some information.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sz w:val="22"/>
          <w:szCs w:val="22"/>
        </w:rPr>
      </w:pPr>
      <w:r w:rsidRPr="00657A43">
        <w:rPr>
          <w:rFonts w:ascii="Calibri" w:hAnsi="Calibri" w:cs="Arial"/>
          <w:sz w:val="22"/>
          <w:szCs w:val="22"/>
        </w:rPr>
        <w:t xml:space="preserve">The </w:t>
      </w:r>
      <w:r w:rsidRPr="00657A43">
        <w:rPr>
          <w:rFonts w:ascii="Calibri" w:hAnsi="Calibri"/>
          <w:sz w:val="22"/>
          <w:szCs w:val="22"/>
        </w:rPr>
        <w:t xml:space="preserve">child who is the subject of a child protection record has the right to access the file, </w:t>
      </w:r>
      <w:r w:rsidRPr="00657A43">
        <w:rPr>
          <w:rFonts w:ascii="Calibri" w:hAnsi="Calibri"/>
          <w:i/>
          <w:sz w:val="22"/>
          <w:szCs w:val="22"/>
        </w:rPr>
        <w:t>unless</w:t>
      </w:r>
      <w:r w:rsidRPr="00657A43">
        <w:rPr>
          <w:rFonts w:ascii="Calibri" w:hAnsi="Calibri"/>
          <w:sz w:val="22"/>
          <w:szCs w:val="22"/>
        </w:rPr>
        <w:t xml:space="preserve"> to do so would affect his/her health or well-being or that of another person, or would be likely to prejudice a criminal investigation or a Section 47 assessment (which relates to significant harm) under the Children Act 1989.</w:t>
      </w:r>
    </w:p>
    <w:p w:rsidR="002A0EC4" w:rsidRPr="00657A43" w:rsidRDefault="002A0EC4" w:rsidP="006B3AC2">
      <w:pPr>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sz w:val="22"/>
          <w:szCs w:val="22"/>
        </w:rPr>
      </w:pPr>
      <w:r w:rsidRPr="00657A43">
        <w:rPr>
          <w:rFonts w:ascii="Calibri" w:hAnsi="Calibri"/>
          <w:sz w:val="22"/>
          <w:szCs w:val="22"/>
        </w:rPr>
        <w:t>Parents (i.e. those with parental responsibility in law) are entitled to see their child’s child protection file, with the same exemptions as apply to the child’s right to access the record.  Note that an older pupil may be entitled to refuse access to the record by his/her parents.  As a guide, this applies to pupils who are 12 years of age or above, if they are of normal development or maturity.</w:t>
      </w:r>
    </w:p>
    <w:p w:rsidR="002A0EC4" w:rsidRPr="00657A43" w:rsidRDefault="002A0EC4" w:rsidP="006B0093">
      <w:pPr>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cs="Arial"/>
          <w:sz w:val="22"/>
          <w:szCs w:val="22"/>
        </w:rPr>
      </w:pPr>
      <w:r w:rsidRPr="00657A43">
        <w:rPr>
          <w:rFonts w:ascii="Calibri" w:hAnsi="Calibri"/>
          <w:sz w:val="22"/>
          <w:szCs w:val="22"/>
        </w:rPr>
        <w:t>R</w:t>
      </w:r>
      <w:r w:rsidRPr="00657A43">
        <w:rPr>
          <w:rFonts w:ascii="Calibri" w:hAnsi="Calibri" w:cs="Arial"/>
          <w:sz w:val="22"/>
          <w:szCs w:val="22"/>
        </w:rPr>
        <w:t>eferences by name to children other than the pupil who is the subject of the file should be removed when disclosing records, unless consent is obtained from the individual/s concerned (or their parents/carer on their behalf).  Care must be taken to ensure all identifying information is removed from the copy of the record to be shared.</w:t>
      </w:r>
    </w:p>
    <w:p w:rsidR="002A0EC4" w:rsidRPr="00657A43" w:rsidRDefault="002A0EC4" w:rsidP="006B0093">
      <w:pPr>
        <w:jc w:val="both"/>
        <w:rPr>
          <w:rFonts w:ascii="Calibri" w:hAnsi="Calibri" w:cs="Arial"/>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sz w:val="22"/>
          <w:szCs w:val="22"/>
        </w:rPr>
      </w:pPr>
      <w:r w:rsidRPr="00657A43">
        <w:rPr>
          <w:rFonts w:ascii="Calibri" w:hAnsi="Calibri" w:cs="Arial"/>
          <w:sz w:val="22"/>
          <w:szCs w:val="22"/>
        </w:rPr>
        <w:t>A</w:t>
      </w:r>
      <w:r w:rsidRPr="00657A43">
        <w:rPr>
          <w:rFonts w:ascii="Calibri" w:hAnsi="Calibri"/>
          <w:sz w:val="22"/>
          <w:szCs w:val="22"/>
        </w:rPr>
        <w:t>lways seek advice if there are any concerns or doubt about a child or parents reading records.  However, it is generally good practice to share all information held unless there is a valid reason to withhold it, e.g. to do so would place the child or any other person at risk of harm.  Any requests to see the child’s record should be made in writing to give time for confidential information, such as any details of other pupils, to be removed.</w:t>
      </w:r>
    </w:p>
    <w:p w:rsidR="002A0EC4" w:rsidRPr="00657A43" w:rsidRDefault="002A0EC4" w:rsidP="006B0093">
      <w:pPr>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sz w:val="22"/>
          <w:szCs w:val="22"/>
        </w:rPr>
      </w:pPr>
      <w:r w:rsidRPr="00657A43">
        <w:rPr>
          <w:rFonts w:ascii="Calibri" w:hAnsi="Calibri"/>
          <w:sz w:val="22"/>
          <w:szCs w:val="22"/>
        </w:rPr>
        <w:t>In respect of requests from pupils or parents for information which wholly or partly consists of an educational record, access should be granted within 15 school days.  This might be relevant to ‘welfare’ concerns in a main school file, for example. Viewing-only access to these records is free but it is reasonable to charge for copies on a sliding scale from £1 - £50 (maximum) depending on the number of pages.</w:t>
      </w:r>
    </w:p>
    <w:p w:rsidR="002A0EC4" w:rsidRPr="00657A43" w:rsidRDefault="002A0EC4" w:rsidP="006B0093">
      <w:pPr>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sz w:val="22"/>
          <w:szCs w:val="22"/>
        </w:rPr>
      </w:pPr>
      <w:r w:rsidRPr="00657A43">
        <w:rPr>
          <w:rFonts w:ascii="Calibri" w:hAnsi="Calibri"/>
          <w:sz w:val="22"/>
          <w:szCs w:val="22"/>
        </w:rPr>
        <w:t xml:space="preserve">However, should the request only seek access to a child protection file (which is not classed as an educational record), access should be granted within 40 calendar days.  A discretionary maximum fee of £10 can be charged for viewing access to or a copy of a child protection record.  </w:t>
      </w:r>
    </w:p>
    <w:p w:rsidR="002A0EC4" w:rsidRPr="00657A43" w:rsidRDefault="002A0EC4" w:rsidP="006B0093">
      <w:pPr>
        <w:jc w:val="both"/>
        <w:rPr>
          <w:rFonts w:ascii="Calibri" w:hAnsi="Calibri"/>
          <w:sz w:val="22"/>
          <w:szCs w:val="22"/>
        </w:rPr>
      </w:pPr>
    </w:p>
    <w:p w:rsidR="002A0EC4" w:rsidRPr="00657A43" w:rsidRDefault="002A0EC4" w:rsidP="00E01678">
      <w:pPr>
        <w:numPr>
          <w:ilvl w:val="1"/>
          <w:numId w:val="12"/>
        </w:numPr>
        <w:tabs>
          <w:tab w:val="clear" w:pos="1440"/>
          <w:tab w:val="left" w:pos="540"/>
        </w:tabs>
        <w:ind w:left="0" w:firstLine="0"/>
        <w:jc w:val="both"/>
        <w:rPr>
          <w:rFonts w:ascii="Calibri" w:hAnsi="Calibri" w:cs="Arial"/>
          <w:sz w:val="22"/>
          <w:szCs w:val="22"/>
        </w:rPr>
      </w:pPr>
      <w:r w:rsidRPr="00657A43">
        <w:rPr>
          <w:rFonts w:ascii="Calibri" w:hAnsi="Calibri"/>
          <w:sz w:val="22"/>
          <w:szCs w:val="22"/>
        </w:rPr>
        <w:t>I</w:t>
      </w:r>
      <w:r w:rsidRPr="00657A43">
        <w:rPr>
          <w:rFonts w:ascii="Calibri" w:hAnsi="Calibri" w:cs="Arial"/>
          <w:sz w:val="22"/>
          <w:szCs w:val="22"/>
        </w:rPr>
        <w:t>f the record to be disclosed contains information about an adult professional, that information can be disclosed if it relates to the performance by that person of their job or other official duties e.g. a reference to a teacher in their teaching role or a school nurse in their nursing role.  However, if the reference refers to that individual’s private life, it should be removed (unless this relates to a child protection matter which is relevant to the record to be disclosed).</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12"/>
        </w:numPr>
        <w:tabs>
          <w:tab w:val="clear" w:pos="1440"/>
          <w:tab w:val="num" w:pos="540"/>
        </w:tabs>
        <w:ind w:left="0" w:firstLine="0"/>
        <w:jc w:val="both"/>
        <w:rPr>
          <w:rFonts w:ascii="Calibri" w:hAnsi="Calibri"/>
          <w:sz w:val="22"/>
          <w:szCs w:val="22"/>
        </w:rPr>
      </w:pPr>
      <w:r w:rsidRPr="00657A43">
        <w:rPr>
          <w:rFonts w:ascii="Calibri" w:hAnsi="Calibri" w:cs="Arial"/>
          <w:sz w:val="22"/>
          <w:szCs w:val="22"/>
        </w:rPr>
        <w:t>C</w:t>
      </w:r>
      <w:r w:rsidRPr="00657A43">
        <w:rPr>
          <w:rFonts w:ascii="Calibri" w:hAnsi="Calibri"/>
          <w:sz w:val="22"/>
          <w:szCs w:val="22"/>
        </w:rPr>
        <w:t xml:space="preserve">hild protection information should not normally be shared with professionals other than those from Social Care, the Police, Health or the Local Authority.  </w:t>
      </w:r>
      <w:proofErr w:type="spellStart"/>
      <w:r w:rsidRPr="00657A43">
        <w:rPr>
          <w:rFonts w:ascii="Calibri" w:hAnsi="Calibri"/>
          <w:sz w:val="22"/>
          <w:szCs w:val="22"/>
        </w:rPr>
        <w:t>OfSTED</w:t>
      </w:r>
      <w:proofErr w:type="spellEnd"/>
      <w:r w:rsidRPr="00657A43">
        <w:rPr>
          <w:rFonts w:ascii="Calibri" w:hAnsi="Calibri"/>
          <w:sz w:val="22"/>
          <w:szCs w:val="22"/>
        </w:rPr>
        <w:t xml:space="preserve"> and other school inspectors can view individual child protection files. Information should not be released to parents’ solicitors on request; advice should be sought from the school’s legal advisor in such cases.</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12"/>
        </w:numPr>
        <w:tabs>
          <w:tab w:val="clear" w:pos="1440"/>
          <w:tab w:val="num" w:pos="540"/>
        </w:tabs>
        <w:ind w:left="0" w:firstLine="0"/>
        <w:jc w:val="both"/>
        <w:rPr>
          <w:rFonts w:ascii="Calibri" w:hAnsi="Calibri" w:cs="Arial"/>
          <w:sz w:val="22"/>
          <w:szCs w:val="22"/>
        </w:rPr>
      </w:pPr>
      <w:r w:rsidRPr="00657A43">
        <w:rPr>
          <w:rFonts w:ascii="Calibri" w:hAnsi="Calibri"/>
          <w:sz w:val="22"/>
          <w:szCs w:val="22"/>
        </w:rPr>
        <w:t>LAB Members</w:t>
      </w:r>
      <w:r w:rsidRPr="00657A43">
        <w:rPr>
          <w:rFonts w:ascii="Calibri" w:hAnsi="Calibri" w:cs="Arial"/>
          <w:sz w:val="22"/>
          <w:szCs w:val="22"/>
        </w:rPr>
        <w:t>, including the Nominated Member, should not access the records.</w:t>
      </w:r>
    </w:p>
    <w:p w:rsidR="002A0EC4" w:rsidRPr="00657A43" w:rsidRDefault="002A0EC4" w:rsidP="006B3AC2">
      <w:pPr>
        <w:jc w:val="both"/>
        <w:rPr>
          <w:rFonts w:ascii="Calibri" w:hAnsi="Calibri" w:cs="Arial"/>
          <w:sz w:val="22"/>
          <w:szCs w:val="22"/>
        </w:rPr>
      </w:pPr>
    </w:p>
    <w:p w:rsidR="002A0EC4" w:rsidRPr="00657A43" w:rsidRDefault="002A0EC4" w:rsidP="00E01678">
      <w:pPr>
        <w:numPr>
          <w:ilvl w:val="1"/>
          <w:numId w:val="12"/>
        </w:numPr>
        <w:tabs>
          <w:tab w:val="clear" w:pos="1440"/>
          <w:tab w:val="num" w:pos="540"/>
        </w:tabs>
        <w:ind w:left="0" w:firstLine="0"/>
        <w:jc w:val="both"/>
        <w:rPr>
          <w:rFonts w:ascii="Calibri" w:hAnsi="Calibri" w:cs="Arial"/>
          <w:sz w:val="22"/>
          <w:szCs w:val="22"/>
        </w:rPr>
      </w:pPr>
      <w:r w:rsidRPr="00657A43">
        <w:rPr>
          <w:rFonts w:ascii="Calibri" w:hAnsi="Calibri" w:cs="Arial"/>
          <w:sz w:val="22"/>
          <w:szCs w:val="22"/>
        </w:rPr>
        <w:t>Further advice about disclosure of information held in child protection records can be sought from the DCC Data Protection Officer (01305 225175).</w:t>
      </w:r>
    </w:p>
    <w:p w:rsidR="002A0EC4" w:rsidRPr="00657A43" w:rsidRDefault="002A0EC4" w:rsidP="006B0093">
      <w:pPr>
        <w:tabs>
          <w:tab w:val="num" w:pos="720"/>
        </w:tabs>
        <w:jc w:val="both"/>
        <w:rPr>
          <w:rFonts w:ascii="Calibri" w:hAnsi="Calibri" w:cs="Arial"/>
          <w:sz w:val="22"/>
          <w:szCs w:val="22"/>
        </w:rPr>
      </w:pPr>
    </w:p>
    <w:p w:rsidR="002A0EC4" w:rsidRPr="00657A43" w:rsidRDefault="002A0EC4" w:rsidP="006B0093">
      <w:pPr>
        <w:numPr>
          <w:ilvl w:val="0"/>
          <w:numId w:val="39"/>
        </w:numPr>
        <w:tabs>
          <w:tab w:val="clear" w:pos="720"/>
          <w:tab w:val="left" w:pos="360"/>
        </w:tabs>
        <w:ind w:left="0" w:firstLine="0"/>
        <w:jc w:val="both"/>
        <w:rPr>
          <w:rFonts w:ascii="Calibri" w:hAnsi="Calibri"/>
          <w:b/>
          <w:sz w:val="22"/>
          <w:szCs w:val="22"/>
        </w:rPr>
      </w:pPr>
      <w:r w:rsidRPr="00657A43">
        <w:rPr>
          <w:rFonts w:ascii="Calibri" w:hAnsi="Calibri"/>
          <w:b/>
          <w:sz w:val="22"/>
          <w:szCs w:val="22"/>
        </w:rPr>
        <w:t>Transfer of child protection records</w:t>
      </w:r>
    </w:p>
    <w:p w:rsidR="002A0EC4" w:rsidRPr="00657A43" w:rsidRDefault="002A0EC4" w:rsidP="00E01678">
      <w:pPr>
        <w:numPr>
          <w:ilvl w:val="1"/>
          <w:numId w:val="13"/>
        </w:numPr>
        <w:tabs>
          <w:tab w:val="clear" w:pos="1440"/>
          <w:tab w:val="num" w:pos="540"/>
        </w:tabs>
        <w:ind w:left="0" w:firstLine="0"/>
        <w:jc w:val="both"/>
        <w:rPr>
          <w:rFonts w:ascii="Calibri" w:hAnsi="Calibri" w:cs="Arial"/>
          <w:sz w:val="22"/>
          <w:szCs w:val="22"/>
        </w:rPr>
      </w:pPr>
      <w:r w:rsidRPr="00657A43">
        <w:rPr>
          <w:rFonts w:ascii="Calibri" w:hAnsi="Calibri"/>
          <w:sz w:val="22"/>
          <w:szCs w:val="22"/>
        </w:rPr>
        <w:t xml:space="preserve">When a pupil transfers to another school (including to a Learning Centre because of permanent exclusion) the DSL should inform the receiving school as soon as possible in person or by telephone that child protection records exist.  The original records must be passed on either by hand or sent by recorded delivery, separate from the child’s main school file.  </w:t>
      </w:r>
      <w:r w:rsidRPr="00657A43">
        <w:rPr>
          <w:rFonts w:ascii="Calibri" w:hAnsi="Calibri" w:cs="Arial"/>
          <w:sz w:val="22"/>
          <w:szCs w:val="22"/>
        </w:rPr>
        <w:t>Care must be taken to ensure confidentiality is maintained and the transfer process is as safe as possible.</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13"/>
        </w:numPr>
        <w:tabs>
          <w:tab w:val="clear" w:pos="1440"/>
          <w:tab w:val="num" w:pos="540"/>
        </w:tabs>
        <w:ind w:left="0" w:firstLine="0"/>
        <w:jc w:val="both"/>
        <w:rPr>
          <w:rFonts w:ascii="Calibri" w:hAnsi="Calibri"/>
          <w:sz w:val="22"/>
          <w:szCs w:val="22"/>
        </w:rPr>
      </w:pPr>
      <w:r w:rsidRPr="00657A43">
        <w:rPr>
          <w:rFonts w:ascii="Calibri" w:hAnsi="Calibri" w:cs="Arial"/>
          <w:sz w:val="22"/>
          <w:szCs w:val="22"/>
        </w:rPr>
        <w:t>If</w:t>
      </w:r>
      <w:r w:rsidRPr="00657A43">
        <w:rPr>
          <w:rFonts w:ascii="Calibri" w:hAnsi="Calibri"/>
          <w:sz w:val="22"/>
          <w:szCs w:val="22"/>
        </w:rPr>
        <w:t xml:space="preserve"> the records are to be posted, they should be copied and these copies retained until there has been confirmation </w:t>
      </w:r>
      <w:r w:rsidRPr="00657A43">
        <w:rPr>
          <w:rFonts w:ascii="Calibri" w:hAnsi="Calibri"/>
          <w:sz w:val="22"/>
          <w:szCs w:val="22"/>
          <w:u w:val="single"/>
        </w:rPr>
        <w:t>in writing</w:t>
      </w:r>
      <w:r w:rsidRPr="00657A43">
        <w:rPr>
          <w:rFonts w:ascii="Calibri" w:hAnsi="Calibri"/>
          <w:sz w:val="22"/>
          <w:szCs w:val="22"/>
        </w:rPr>
        <w:t xml:space="preserve"> that the originals have arrived at the new school.  They can then be shredded.</w:t>
      </w:r>
    </w:p>
    <w:p w:rsidR="002A0EC4" w:rsidRPr="00657A43" w:rsidRDefault="002A0EC4" w:rsidP="006B0093">
      <w:pPr>
        <w:tabs>
          <w:tab w:val="num" w:pos="720"/>
        </w:tabs>
        <w:jc w:val="both"/>
        <w:rPr>
          <w:rFonts w:ascii="Calibri" w:hAnsi="Calibri"/>
          <w:sz w:val="22"/>
          <w:szCs w:val="22"/>
        </w:rPr>
      </w:pPr>
    </w:p>
    <w:p w:rsidR="002A0EC4" w:rsidRDefault="002A0EC4" w:rsidP="00E01678">
      <w:pPr>
        <w:numPr>
          <w:ilvl w:val="1"/>
          <w:numId w:val="13"/>
        </w:numPr>
        <w:tabs>
          <w:tab w:val="clear" w:pos="1440"/>
          <w:tab w:val="num" w:pos="540"/>
        </w:tabs>
        <w:ind w:left="0" w:firstLine="0"/>
        <w:jc w:val="both"/>
        <w:rPr>
          <w:rFonts w:ascii="Calibri" w:hAnsi="Calibri"/>
          <w:sz w:val="22"/>
          <w:szCs w:val="22"/>
        </w:rPr>
      </w:pPr>
      <w:r w:rsidRPr="00657A43">
        <w:rPr>
          <w:rFonts w:ascii="Calibri" w:hAnsi="Calibri"/>
          <w:sz w:val="22"/>
          <w:szCs w:val="22"/>
        </w:rPr>
        <w:t>Whether child protection files are passed on by hand or posted, there should be written evidence of the transfer (such as a form or slip of paper signed and dated by a member of staff at the receiving school.)  This receipt should be retained by the originating school for 6 years (in line with guidance from the Records Management Society).</w:t>
      </w:r>
    </w:p>
    <w:p w:rsidR="002A0EC4" w:rsidRDefault="002A0EC4" w:rsidP="00855F05">
      <w:pPr>
        <w:tabs>
          <w:tab w:val="num" w:pos="1440"/>
        </w:tabs>
        <w:jc w:val="both"/>
        <w:rPr>
          <w:rFonts w:ascii="Calibri" w:hAnsi="Calibri"/>
          <w:sz w:val="22"/>
          <w:szCs w:val="22"/>
        </w:rPr>
      </w:pPr>
    </w:p>
    <w:p w:rsidR="002A0EC4" w:rsidRPr="00855F05" w:rsidRDefault="002A0EC4" w:rsidP="00855F05">
      <w:pPr>
        <w:numPr>
          <w:ilvl w:val="1"/>
          <w:numId w:val="13"/>
        </w:numPr>
        <w:tabs>
          <w:tab w:val="clear" w:pos="1440"/>
          <w:tab w:val="num" w:pos="540"/>
        </w:tabs>
        <w:ind w:left="0" w:firstLine="0"/>
        <w:jc w:val="both"/>
        <w:rPr>
          <w:rFonts w:ascii="Calibri" w:hAnsi="Calibri"/>
          <w:sz w:val="22"/>
          <w:szCs w:val="22"/>
        </w:rPr>
      </w:pPr>
      <w:r>
        <w:rPr>
          <w:rFonts w:ascii="Calibri" w:hAnsi="Calibri"/>
          <w:sz w:val="22"/>
          <w:szCs w:val="22"/>
          <w:lang w:val="en-US"/>
        </w:rPr>
        <w:t xml:space="preserve">Our </w:t>
      </w:r>
      <w:r w:rsidR="00487481">
        <w:rPr>
          <w:rFonts w:ascii="Calibri" w:hAnsi="Calibri"/>
          <w:sz w:val="22"/>
          <w:szCs w:val="22"/>
          <w:lang w:val="en-US"/>
        </w:rPr>
        <w:t>Wiltshire academies</w:t>
      </w:r>
      <w:r w:rsidRPr="00855F05">
        <w:rPr>
          <w:rFonts w:ascii="Calibri" w:hAnsi="Calibri"/>
          <w:sz w:val="22"/>
          <w:szCs w:val="22"/>
          <w:lang w:val="en-US"/>
        </w:rPr>
        <w:t xml:space="preserve"> are asked to retain copies of </w:t>
      </w:r>
      <w:r>
        <w:rPr>
          <w:rFonts w:ascii="Calibri" w:hAnsi="Calibri"/>
          <w:sz w:val="22"/>
          <w:szCs w:val="22"/>
          <w:lang w:val="en-US"/>
        </w:rPr>
        <w:t xml:space="preserve">Child </w:t>
      </w:r>
      <w:r w:rsidR="00487481">
        <w:rPr>
          <w:rFonts w:ascii="Calibri" w:hAnsi="Calibri"/>
          <w:sz w:val="22"/>
          <w:szCs w:val="22"/>
          <w:lang w:val="en-US"/>
        </w:rPr>
        <w:t>Protection</w:t>
      </w:r>
      <w:r w:rsidRPr="00855F05">
        <w:rPr>
          <w:rFonts w:ascii="Calibri" w:hAnsi="Calibri"/>
          <w:sz w:val="22"/>
          <w:szCs w:val="22"/>
          <w:lang w:val="en-US"/>
        </w:rPr>
        <w:t xml:space="preserve"> files following transfer.  In Dorset </w:t>
      </w:r>
      <w:r>
        <w:rPr>
          <w:rFonts w:ascii="Calibri" w:hAnsi="Calibri"/>
          <w:sz w:val="22"/>
          <w:szCs w:val="22"/>
          <w:lang w:val="en-US"/>
        </w:rPr>
        <w:t>academies are asked</w:t>
      </w:r>
      <w:r w:rsidRPr="00855F05">
        <w:rPr>
          <w:rFonts w:ascii="Calibri" w:hAnsi="Calibri"/>
          <w:sz w:val="22"/>
          <w:szCs w:val="22"/>
          <w:lang w:val="en-US"/>
        </w:rPr>
        <w:t xml:space="preserve"> only </w:t>
      </w:r>
      <w:r>
        <w:rPr>
          <w:rFonts w:ascii="Calibri" w:hAnsi="Calibri"/>
          <w:sz w:val="22"/>
          <w:szCs w:val="22"/>
          <w:lang w:val="en-US"/>
        </w:rPr>
        <w:t>to retain</w:t>
      </w:r>
      <w:r w:rsidRPr="00855F05">
        <w:rPr>
          <w:rFonts w:ascii="Calibri" w:hAnsi="Calibri"/>
          <w:sz w:val="22"/>
          <w:szCs w:val="22"/>
          <w:lang w:val="en-US"/>
        </w:rPr>
        <w:t xml:space="preserve"> a receipt to evidence transfer.</w:t>
      </w:r>
    </w:p>
    <w:p w:rsidR="002A0EC4" w:rsidRPr="00657A43" w:rsidRDefault="002A0EC4" w:rsidP="006B3AC2">
      <w:pPr>
        <w:jc w:val="both"/>
        <w:rPr>
          <w:rFonts w:ascii="Calibri" w:hAnsi="Calibri"/>
          <w:sz w:val="22"/>
          <w:szCs w:val="22"/>
        </w:rPr>
      </w:pPr>
    </w:p>
    <w:p w:rsidR="002A0EC4" w:rsidRPr="00657A43" w:rsidRDefault="002A0EC4" w:rsidP="00E01678">
      <w:pPr>
        <w:numPr>
          <w:ilvl w:val="1"/>
          <w:numId w:val="13"/>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If the pupil is removed from the roll to be home educated, the school should pass the child protection file to the LA EHE Administrator and a receipt obtained as described above.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13"/>
        </w:numPr>
        <w:tabs>
          <w:tab w:val="clear" w:pos="1440"/>
          <w:tab w:val="num" w:pos="540"/>
        </w:tabs>
        <w:ind w:left="0" w:firstLine="0"/>
        <w:jc w:val="both"/>
        <w:rPr>
          <w:rFonts w:ascii="Calibri" w:hAnsi="Calibri"/>
          <w:b/>
          <w:sz w:val="22"/>
          <w:szCs w:val="22"/>
        </w:rPr>
      </w:pPr>
      <w:r w:rsidRPr="00657A43">
        <w:rPr>
          <w:rFonts w:ascii="Calibri" w:hAnsi="Calibri"/>
          <w:sz w:val="22"/>
          <w:szCs w:val="22"/>
        </w:rPr>
        <w:t>If</w:t>
      </w:r>
      <w:r w:rsidRPr="00657A43">
        <w:rPr>
          <w:rFonts w:ascii="Calibri" w:hAnsi="Calibri" w:cs="Arial"/>
          <w:sz w:val="22"/>
          <w:szCs w:val="22"/>
        </w:rPr>
        <w:t xml:space="preserve"> a pupil with a child protection record leaves the school without a forwarding address and no contact is received from a new school the DSL should follow the school’s Child Missing Education (CME) procedures. If there is reason to suspect the pupil is suffering harm then the DSL</w:t>
      </w:r>
      <w:r w:rsidR="00487481">
        <w:rPr>
          <w:rFonts w:ascii="Calibri" w:hAnsi="Calibri" w:cs="Arial"/>
          <w:sz w:val="22"/>
          <w:szCs w:val="22"/>
        </w:rPr>
        <w:t xml:space="preserve"> </w:t>
      </w:r>
      <w:r w:rsidRPr="00657A43">
        <w:rPr>
          <w:rFonts w:ascii="Calibri" w:hAnsi="Calibri" w:cs="Arial"/>
          <w:sz w:val="22"/>
          <w:szCs w:val="22"/>
        </w:rPr>
        <w:t>will refer to Social Care in the usual way.</w:t>
      </w:r>
    </w:p>
    <w:p w:rsidR="002A0EC4" w:rsidRPr="00657A43" w:rsidRDefault="002A0EC4" w:rsidP="006B0093">
      <w:pPr>
        <w:tabs>
          <w:tab w:val="num" w:pos="720"/>
        </w:tabs>
        <w:jc w:val="both"/>
        <w:rPr>
          <w:rFonts w:ascii="Calibri" w:hAnsi="Calibri" w:cs="Arial"/>
          <w:sz w:val="22"/>
          <w:szCs w:val="22"/>
        </w:rPr>
      </w:pPr>
    </w:p>
    <w:p w:rsidR="002A0EC4" w:rsidRPr="00657A43" w:rsidRDefault="002A0EC4" w:rsidP="00E01678">
      <w:pPr>
        <w:numPr>
          <w:ilvl w:val="1"/>
          <w:numId w:val="13"/>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If a child arrives in the school in an unplanned way and / or there are concerns about them from the outset, it is worth contacting the previous school for a discussion with the DSL.  There might be a </w:t>
      </w:r>
      <w:r w:rsidR="00487481">
        <w:rPr>
          <w:rFonts w:ascii="Calibri" w:hAnsi="Calibri"/>
          <w:sz w:val="22"/>
          <w:szCs w:val="22"/>
        </w:rPr>
        <w:t>child protection</w:t>
      </w:r>
      <w:r w:rsidR="00487481" w:rsidRPr="00657A43">
        <w:rPr>
          <w:rFonts w:ascii="Calibri" w:hAnsi="Calibri"/>
          <w:sz w:val="22"/>
          <w:szCs w:val="22"/>
        </w:rPr>
        <w:t xml:space="preserve"> </w:t>
      </w:r>
      <w:r w:rsidRPr="00657A43">
        <w:rPr>
          <w:rFonts w:ascii="Calibri" w:hAnsi="Calibri"/>
          <w:sz w:val="22"/>
          <w:szCs w:val="22"/>
        </w:rPr>
        <w:t xml:space="preserve">file which has not been passed on.  </w:t>
      </w:r>
    </w:p>
    <w:p w:rsidR="002A0EC4" w:rsidRPr="00657A43" w:rsidRDefault="002A0EC4" w:rsidP="006B3AC2">
      <w:pPr>
        <w:jc w:val="both"/>
        <w:rPr>
          <w:rFonts w:ascii="Calibri" w:hAnsi="Calibri"/>
          <w:b/>
          <w:sz w:val="22"/>
          <w:szCs w:val="22"/>
        </w:rPr>
      </w:pPr>
    </w:p>
    <w:p w:rsidR="002A0EC4" w:rsidRPr="00657A43" w:rsidRDefault="002A0EC4" w:rsidP="006B0093">
      <w:pPr>
        <w:jc w:val="both"/>
        <w:rPr>
          <w:rFonts w:ascii="Calibri" w:hAnsi="Calibri"/>
          <w:b/>
          <w:sz w:val="22"/>
          <w:szCs w:val="22"/>
        </w:rPr>
      </w:pPr>
      <w:r w:rsidRPr="00657A43">
        <w:rPr>
          <w:rFonts w:ascii="Calibri" w:hAnsi="Calibri"/>
          <w:b/>
          <w:sz w:val="22"/>
          <w:szCs w:val="22"/>
        </w:rPr>
        <w:t>10.  ‘Dual registered’ pupils</w:t>
      </w:r>
    </w:p>
    <w:p w:rsidR="002A0EC4" w:rsidRPr="00657A43" w:rsidRDefault="002A0EC4" w:rsidP="00E01678">
      <w:pPr>
        <w:numPr>
          <w:ilvl w:val="1"/>
          <w:numId w:val="8"/>
        </w:numPr>
        <w:tabs>
          <w:tab w:val="clear" w:pos="1440"/>
          <w:tab w:val="num" w:pos="540"/>
        </w:tabs>
        <w:ind w:left="0" w:firstLine="0"/>
        <w:jc w:val="both"/>
        <w:rPr>
          <w:rFonts w:ascii="Calibri" w:hAnsi="Calibri"/>
          <w:sz w:val="22"/>
          <w:szCs w:val="22"/>
        </w:rPr>
      </w:pPr>
      <w:r w:rsidRPr="00657A43">
        <w:rPr>
          <w:rFonts w:ascii="Calibri" w:hAnsi="Calibri"/>
          <w:sz w:val="22"/>
          <w:szCs w:val="22"/>
        </w:rPr>
        <w:t>Where a pupil is on roll at the school and starts to attend a Learning Centre (LC), the chronology and other relevant information in the child protection file should be copied and passed to the DSL at the LC at the earliest opportunity.   Because of the nature of such ‘bespoke’ arrangements for individual pupils, the two DSLs should agree on which one of them will keep the chronology updated and how best to communicate to each other significant events and issues in relation to that pupil.</w:t>
      </w:r>
    </w:p>
    <w:p w:rsidR="002A0EC4" w:rsidRPr="00657A43" w:rsidRDefault="002A0EC4" w:rsidP="006B0093">
      <w:pPr>
        <w:tabs>
          <w:tab w:val="num" w:pos="720"/>
        </w:tabs>
        <w:jc w:val="both"/>
        <w:rPr>
          <w:rFonts w:ascii="Calibri" w:hAnsi="Calibri"/>
          <w:b/>
          <w:sz w:val="22"/>
          <w:szCs w:val="22"/>
        </w:rPr>
      </w:pPr>
    </w:p>
    <w:p w:rsidR="002A0EC4" w:rsidRPr="00657A43" w:rsidRDefault="002A0EC4" w:rsidP="006B3AC2">
      <w:pPr>
        <w:jc w:val="both"/>
        <w:rPr>
          <w:rFonts w:ascii="Calibri" w:hAnsi="Calibri"/>
          <w:b/>
          <w:sz w:val="22"/>
          <w:szCs w:val="22"/>
        </w:rPr>
      </w:pPr>
      <w:r w:rsidRPr="00657A43">
        <w:rPr>
          <w:rFonts w:ascii="Calibri" w:hAnsi="Calibri"/>
          <w:b/>
          <w:sz w:val="22"/>
          <w:szCs w:val="22"/>
        </w:rPr>
        <w:t>11.  Retention of records</w:t>
      </w:r>
    </w:p>
    <w:p w:rsidR="002A0EC4" w:rsidRPr="00657A43" w:rsidRDefault="002A0EC4" w:rsidP="00E01678">
      <w:pPr>
        <w:numPr>
          <w:ilvl w:val="1"/>
          <w:numId w:val="10"/>
        </w:numPr>
        <w:tabs>
          <w:tab w:val="clear" w:pos="1440"/>
          <w:tab w:val="num" w:pos="540"/>
        </w:tabs>
        <w:ind w:left="0" w:firstLine="0"/>
        <w:jc w:val="both"/>
        <w:rPr>
          <w:rFonts w:ascii="Calibri" w:hAnsi="Calibri"/>
          <w:sz w:val="22"/>
          <w:szCs w:val="22"/>
        </w:rPr>
      </w:pPr>
      <w:r w:rsidRPr="00657A43">
        <w:rPr>
          <w:rFonts w:ascii="Calibri" w:hAnsi="Calibri"/>
          <w:sz w:val="22"/>
          <w:szCs w:val="22"/>
        </w:rPr>
        <w:t>The school should retain the record for as long as the pupil remains in school and then transferred as described above.</w:t>
      </w:r>
    </w:p>
    <w:p w:rsidR="002A0EC4" w:rsidRPr="00657A43" w:rsidRDefault="002A0EC4" w:rsidP="006B0093">
      <w:pPr>
        <w:tabs>
          <w:tab w:val="num" w:pos="720"/>
        </w:tabs>
        <w:jc w:val="both"/>
        <w:rPr>
          <w:rFonts w:ascii="Calibri" w:hAnsi="Calibri" w:cs="Arial"/>
          <w:sz w:val="22"/>
          <w:szCs w:val="22"/>
        </w:rPr>
      </w:pPr>
    </w:p>
    <w:p w:rsidR="002A0EC4" w:rsidRPr="00657A43" w:rsidRDefault="002A0EC4" w:rsidP="00E01678">
      <w:pPr>
        <w:numPr>
          <w:ilvl w:val="1"/>
          <w:numId w:val="10"/>
        </w:numPr>
        <w:tabs>
          <w:tab w:val="clear" w:pos="1440"/>
          <w:tab w:val="num" w:pos="540"/>
        </w:tabs>
        <w:ind w:left="0" w:firstLine="0"/>
        <w:jc w:val="both"/>
        <w:rPr>
          <w:rFonts w:ascii="Calibri" w:hAnsi="Calibri" w:cs="Arial"/>
          <w:sz w:val="22"/>
          <w:szCs w:val="22"/>
        </w:rPr>
      </w:pPr>
      <w:r w:rsidRPr="00657A43">
        <w:rPr>
          <w:rFonts w:ascii="Calibri" w:hAnsi="Calibri"/>
          <w:sz w:val="22"/>
          <w:szCs w:val="22"/>
        </w:rPr>
        <w:lastRenderedPageBreak/>
        <w:t>Guidance from the Records Management Society is that when a pupil with a child protection record reaches statutory school leaving age (or where the pupil completed 6</w:t>
      </w:r>
      <w:r w:rsidRPr="00657A43">
        <w:rPr>
          <w:rFonts w:ascii="Calibri" w:hAnsi="Calibri"/>
          <w:sz w:val="22"/>
          <w:szCs w:val="22"/>
          <w:vertAlign w:val="superscript"/>
        </w:rPr>
        <w:t>th</w:t>
      </w:r>
      <w:r w:rsidRPr="00657A43">
        <w:rPr>
          <w:rFonts w:ascii="Calibri" w:hAnsi="Calibri"/>
          <w:sz w:val="22"/>
          <w:szCs w:val="22"/>
        </w:rPr>
        <w:t xml:space="preserve"> form studies), the last school attended should keep the child protection file until the pupil’s 25</w:t>
      </w:r>
      <w:r w:rsidRPr="00657A43">
        <w:rPr>
          <w:rFonts w:ascii="Calibri" w:hAnsi="Calibri"/>
          <w:sz w:val="22"/>
          <w:szCs w:val="22"/>
          <w:vertAlign w:val="superscript"/>
        </w:rPr>
        <w:t>th</w:t>
      </w:r>
      <w:r w:rsidRPr="00657A43">
        <w:rPr>
          <w:rFonts w:ascii="Calibri" w:hAnsi="Calibri"/>
          <w:sz w:val="22"/>
          <w:szCs w:val="22"/>
        </w:rPr>
        <w:t xml:space="preserve"> birthday.  It should then be shredded </w:t>
      </w:r>
      <w:r w:rsidRPr="00657A43">
        <w:rPr>
          <w:rFonts w:ascii="Calibri" w:hAnsi="Calibri" w:cs="Arial"/>
          <w:sz w:val="22"/>
          <w:szCs w:val="22"/>
        </w:rPr>
        <w:t>(and a record kept of this having been done, date, and why).</w:t>
      </w:r>
    </w:p>
    <w:p w:rsidR="002A0EC4" w:rsidRPr="00657A43" w:rsidRDefault="002A0EC4" w:rsidP="006B3AC2">
      <w:pPr>
        <w:jc w:val="both"/>
        <w:rPr>
          <w:rFonts w:ascii="Calibri" w:hAnsi="Calibri"/>
          <w:sz w:val="22"/>
          <w:szCs w:val="22"/>
        </w:rPr>
      </w:pPr>
    </w:p>
    <w:p w:rsidR="002A0EC4" w:rsidRPr="00657A43" w:rsidRDefault="002A0EC4" w:rsidP="006B3AC2">
      <w:pPr>
        <w:jc w:val="both"/>
        <w:rPr>
          <w:rFonts w:ascii="Calibri" w:hAnsi="Calibri"/>
          <w:b/>
          <w:sz w:val="22"/>
          <w:szCs w:val="22"/>
        </w:rPr>
      </w:pPr>
      <w:r w:rsidRPr="00657A43">
        <w:rPr>
          <w:rFonts w:ascii="Calibri" w:hAnsi="Calibri"/>
          <w:b/>
          <w:sz w:val="22"/>
          <w:szCs w:val="22"/>
        </w:rPr>
        <w:t>12.  Electronic child protection records</w:t>
      </w:r>
    </w:p>
    <w:p w:rsidR="002A0EC4" w:rsidRPr="00657A43" w:rsidRDefault="002A0EC4" w:rsidP="00E01678">
      <w:pPr>
        <w:numPr>
          <w:ilvl w:val="1"/>
          <w:numId w:val="9"/>
        </w:numPr>
        <w:tabs>
          <w:tab w:val="clear" w:pos="1440"/>
          <w:tab w:val="num" w:pos="540"/>
        </w:tabs>
        <w:ind w:left="0" w:firstLine="0"/>
        <w:jc w:val="both"/>
        <w:rPr>
          <w:rFonts w:ascii="Calibri" w:hAnsi="Calibri"/>
          <w:sz w:val="22"/>
          <w:szCs w:val="22"/>
        </w:rPr>
      </w:pPr>
      <w:r w:rsidRPr="00657A43">
        <w:rPr>
          <w:rFonts w:ascii="Calibri" w:hAnsi="Calibri"/>
          <w:sz w:val="22"/>
          <w:szCs w:val="22"/>
        </w:rPr>
        <w:t>Electronic records must be password protected with access strictly controlled in the same way as paper records.</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9"/>
        </w:numPr>
        <w:tabs>
          <w:tab w:val="clear" w:pos="1440"/>
          <w:tab w:val="num" w:pos="540"/>
        </w:tabs>
        <w:ind w:left="0" w:firstLine="0"/>
        <w:jc w:val="both"/>
        <w:rPr>
          <w:rFonts w:ascii="Calibri" w:hAnsi="Calibri"/>
          <w:sz w:val="22"/>
          <w:szCs w:val="22"/>
        </w:rPr>
      </w:pPr>
      <w:r w:rsidRPr="00657A43">
        <w:rPr>
          <w:rFonts w:ascii="Calibri" w:hAnsi="Calibri"/>
          <w:sz w:val="22"/>
          <w:szCs w:val="22"/>
        </w:rPr>
        <w:t>They should be in the same format as paper records (</w:t>
      </w:r>
      <w:r w:rsidR="00487481" w:rsidRPr="00657A43">
        <w:rPr>
          <w:rFonts w:ascii="Calibri" w:hAnsi="Calibri"/>
          <w:sz w:val="22"/>
          <w:szCs w:val="22"/>
        </w:rPr>
        <w:t>i.e.</w:t>
      </w:r>
      <w:r w:rsidRPr="00657A43">
        <w:rPr>
          <w:rFonts w:ascii="Calibri" w:hAnsi="Calibri"/>
          <w:sz w:val="22"/>
          <w:szCs w:val="22"/>
        </w:rPr>
        <w:t xml:space="preserve"> with well maintained chronologies </w:t>
      </w:r>
      <w:r w:rsidR="00487481" w:rsidRPr="00657A43">
        <w:rPr>
          <w:rFonts w:ascii="Calibri" w:hAnsi="Calibri"/>
          <w:sz w:val="22"/>
          <w:szCs w:val="22"/>
        </w:rPr>
        <w:t>etc.</w:t>
      </w:r>
      <w:r w:rsidRPr="00657A43">
        <w:rPr>
          <w:rFonts w:ascii="Calibri" w:hAnsi="Calibri"/>
          <w:sz w:val="22"/>
          <w:szCs w:val="22"/>
        </w:rPr>
        <w:t xml:space="preserve">) so that they are up to date if/when printed, if necessary.  </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9"/>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Electronic files must not be transferred electronically to other schools unless there is a secure system in place (such as </w:t>
      </w:r>
      <w:proofErr w:type="spellStart"/>
      <w:r w:rsidRPr="00657A43">
        <w:rPr>
          <w:rFonts w:ascii="Calibri" w:hAnsi="Calibri"/>
          <w:sz w:val="22"/>
          <w:szCs w:val="22"/>
        </w:rPr>
        <w:t>cjsm</w:t>
      </w:r>
      <w:proofErr w:type="spellEnd"/>
      <w:r w:rsidRPr="00657A43">
        <w:rPr>
          <w:rFonts w:ascii="Calibri" w:hAnsi="Calibri"/>
          <w:sz w:val="22"/>
          <w:szCs w:val="22"/>
        </w:rPr>
        <w:t xml:space="preserve">, GCSX or </w:t>
      </w:r>
      <w:proofErr w:type="spellStart"/>
      <w:r w:rsidRPr="00657A43">
        <w:rPr>
          <w:rFonts w:ascii="Calibri" w:hAnsi="Calibri"/>
          <w:sz w:val="22"/>
          <w:szCs w:val="22"/>
        </w:rPr>
        <w:t>IronPort</w:t>
      </w:r>
      <w:proofErr w:type="spellEnd"/>
      <w:r w:rsidRPr="00657A43">
        <w:rPr>
          <w:rFonts w:ascii="Calibri" w:hAnsi="Calibri"/>
          <w:sz w:val="22"/>
          <w:szCs w:val="22"/>
        </w:rPr>
        <w:t>) but should be printed in their entirety, linked with paper documentation such as conference minutes and transferred as described in section 9 above.  When the receipt has been returned to confirm that the file has been received at the new school, the computer record should be deleted.</w:t>
      </w:r>
    </w:p>
    <w:p w:rsidR="002A0EC4" w:rsidRPr="00657A43" w:rsidRDefault="002A0EC4" w:rsidP="00642113">
      <w:pPr>
        <w:tabs>
          <w:tab w:val="num" w:pos="720"/>
        </w:tabs>
        <w:jc w:val="both"/>
        <w:rPr>
          <w:rFonts w:ascii="Calibri" w:hAnsi="Calibri"/>
          <w:sz w:val="22"/>
          <w:szCs w:val="22"/>
        </w:rPr>
      </w:pPr>
      <w:r w:rsidRPr="00657A43">
        <w:rPr>
          <w:rFonts w:ascii="Calibri" w:hAnsi="Calibri"/>
          <w:sz w:val="22"/>
          <w:szCs w:val="22"/>
        </w:rPr>
        <w:tab/>
      </w:r>
    </w:p>
    <w:p w:rsidR="002A0EC4" w:rsidRPr="00657A43" w:rsidRDefault="002A0EC4" w:rsidP="006B3AC2">
      <w:pPr>
        <w:jc w:val="both"/>
        <w:rPr>
          <w:rFonts w:ascii="Calibri" w:hAnsi="Calibri"/>
          <w:b/>
          <w:sz w:val="22"/>
          <w:szCs w:val="22"/>
        </w:rPr>
      </w:pPr>
      <w:r w:rsidRPr="00657A43">
        <w:rPr>
          <w:rFonts w:ascii="Calibri" w:hAnsi="Calibri"/>
          <w:b/>
          <w:sz w:val="22"/>
          <w:szCs w:val="22"/>
        </w:rPr>
        <w:t>13.  Sharing information with Further Education (FE) Colleges</w:t>
      </w:r>
    </w:p>
    <w:p w:rsidR="002A0EC4" w:rsidRPr="00657A43" w:rsidRDefault="002A0EC4" w:rsidP="00E01678">
      <w:pPr>
        <w:numPr>
          <w:ilvl w:val="1"/>
          <w:numId w:val="11"/>
        </w:numPr>
        <w:tabs>
          <w:tab w:val="clear" w:pos="1440"/>
          <w:tab w:val="num" w:pos="540"/>
        </w:tabs>
        <w:ind w:left="0" w:firstLine="0"/>
        <w:jc w:val="both"/>
        <w:rPr>
          <w:rFonts w:ascii="Calibri" w:hAnsi="Calibri"/>
          <w:sz w:val="22"/>
          <w:szCs w:val="22"/>
        </w:rPr>
      </w:pPr>
      <w:r w:rsidRPr="00657A43">
        <w:rPr>
          <w:rFonts w:ascii="Calibri" w:hAnsi="Calibri"/>
          <w:sz w:val="22"/>
          <w:szCs w:val="22"/>
        </w:rPr>
        <w:t>A protocol is in place with DSLs at FE colleges: at the start of each academic year they will send to secondary school DSLs a list of newly enrolled students who have previously attended the school, requesting any relevant information.  Secondary school DSLs will use their professional judgement but should always disclose if a young person is in care/looked after, is or has been subject of a child protection plan or is assessed as posing a risk to themselves or other students.</w:t>
      </w:r>
    </w:p>
    <w:p w:rsidR="002A0EC4" w:rsidRPr="00657A43" w:rsidRDefault="002A0EC4" w:rsidP="006B0093">
      <w:pPr>
        <w:tabs>
          <w:tab w:val="num" w:pos="720"/>
        </w:tabs>
        <w:jc w:val="both"/>
        <w:rPr>
          <w:rFonts w:ascii="Calibri" w:hAnsi="Calibri"/>
          <w:sz w:val="22"/>
          <w:szCs w:val="22"/>
        </w:rPr>
      </w:pPr>
    </w:p>
    <w:p w:rsidR="002A0EC4" w:rsidRPr="00657A43" w:rsidRDefault="002A0EC4" w:rsidP="00E01678">
      <w:pPr>
        <w:numPr>
          <w:ilvl w:val="1"/>
          <w:numId w:val="11"/>
        </w:numPr>
        <w:tabs>
          <w:tab w:val="clear" w:pos="1440"/>
          <w:tab w:val="num" w:pos="540"/>
        </w:tabs>
        <w:ind w:left="0" w:firstLine="0"/>
        <w:jc w:val="both"/>
        <w:rPr>
          <w:rFonts w:ascii="Calibri" w:hAnsi="Calibri"/>
          <w:sz w:val="22"/>
          <w:szCs w:val="22"/>
        </w:rPr>
      </w:pPr>
      <w:r w:rsidRPr="00657A43">
        <w:rPr>
          <w:rFonts w:ascii="Calibri" w:hAnsi="Calibri"/>
          <w:sz w:val="22"/>
          <w:szCs w:val="22"/>
        </w:rPr>
        <w:t xml:space="preserve">Note this applies only to Dorset schools and FE Colleges with whom the protocol has been agreed.  </w:t>
      </w:r>
    </w:p>
    <w:p w:rsidR="002A0EC4" w:rsidRPr="00657A43" w:rsidRDefault="002A0EC4" w:rsidP="00A32E6C">
      <w:pPr>
        <w:jc w:val="right"/>
        <w:rPr>
          <w:rFonts w:ascii="Calibri" w:hAnsi="Calibri"/>
          <w:b/>
          <w:sz w:val="22"/>
          <w:szCs w:val="22"/>
        </w:rPr>
      </w:pPr>
      <w:r w:rsidRPr="00657A43">
        <w:rPr>
          <w:rFonts w:ascii="Calibri" w:hAnsi="Calibri"/>
          <w:b/>
          <w:sz w:val="22"/>
          <w:szCs w:val="22"/>
        </w:rPr>
        <w:br w:type="page"/>
      </w:r>
      <w:r w:rsidRPr="00657A43">
        <w:rPr>
          <w:rFonts w:ascii="Calibri" w:hAnsi="Calibri"/>
          <w:b/>
          <w:sz w:val="22"/>
          <w:szCs w:val="22"/>
        </w:rPr>
        <w:lastRenderedPageBreak/>
        <w:t>Appendix 5</w:t>
      </w:r>
    </w:p>
    <w:p w:rsidR="002A0EC4" w:rsidRPr="00657A43" w:rsidRDefault="002A0EC4" w:rsidP="00A32E6C">
      <w:pPr>
        <w:jc w:val="both"/>
        <w:rPr>
          <w:rFonts w:ascii="Calibri" w:hAnsi="Calibri"/>
          <w:sz w:val="22"/>
          <w:szCs w:val="22"/>
        </w:rPr>
      </w:pPr>
    </w:p>
    <w:p w:rsidR="002A0EC4" w:rsidRPr="00657A43" w:rsidRDefault="002A0EC4" w:rsidP="00A32E6C">
      <w:pPr>
        <w:jc w:val="both"/>
        <w:rPr>
          <w:rFonts w:ascii="Calibri" w:hAnsi="Calibri"/>
          <w:b/>
          <w:sz w:val="22"/>
          <w:szCs w:val="22"/>
        </w:rPr>
      </w:pPr>
      <w:r w:rsidRPr="00657A43">
        <w:rPr>
          <w:rFonts w:ascii="Calibri" w:hAnsi="Calibri"/>
          <w:b/>
          <w:sz w:val="22"/>
          <w:szCs w:val="22"/>
        </w:rPr>
        <w:t>Levels of training</w:t>
      </w:r>
    </w:p>
    <w:p w:rsidR="002A0EC4" w:rsidRPr="00657A43" w:rsidRDefault="002A0EC4" w:rsidP="00A32E6C">
      <w:pPr>
        <w:jc w:val="both"/>
        <w:rPr>
          <w:rFonts w:ascii="Calibri" w:hAnsi="Calibri"/>
          <w:sz w:val="22"/>
          <w:szCs w:val="22"/>
        </w:rPr>
      </w:pPr>
    </w:p>
    <w:p w:rsidR="002A0EC4" w:rsidRPr="00657A43" w:rsidRDefault="002A0EC4" w:rsidP="00A32E6C">
      <w:pPr>
        <w:jc w:val="both"/>
        <w:rPr>
          <w:rFonts w:ascii="Calibri" w:hAnsi="Calibri"/>
          <w:bCs/>
          <w:sz w:val="22"/>
          <w:szCs w:val="22"/>
        </w:rPr>
      </w:pPr>
      <w:r w:rsidRPr="00657A43">
        <w:rPr>
          <w:rFonts w:ascii="Calibri" w:hAnsi="Calibri"/>
          <w:bCs/>
          <w:sz w:val="22"/>
          <w:szCs w:val="22"/>
        </w:rPr>
        <w:t>The following information outlines staff groups and the levels of training appropriate to them – these descriptions may vary slightly between authority areas but the basic principles apply.</w:t>
      </w:r>
    </w:p>
    <w:p w:rsidR="002A0EC4" w:rsidRPr="00657A43" w:rsidRDefault="002A0EC4" w:rsidP="00A32E6C">
      <w:pPr>
        <w:jc w:val="both"/>
        <w:rPr>
          <w:rFonts w:ascii="Calibri" w:hAnsi="Calibri"/>
          <w:bCs/>
          <w:sz w:val="22"/>
          <w:szCs w:val="22"/>
        </w:rPr>
      </w:pP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5"/>
        <w:gridCol w:w="3958"/>
        <w:gridCol w:w="3785"/>
      </w:tblGrid>
      <w:tr w:rsidR="002A0EC4" w:rsidRPr="00657A43" w:rsidTr="00A32E6C">
        <w:tc>
          <w:tcPr>
            <w:tcW w:w="1245" w:type="dxa"/>
          </w:tcPr>
          <w:p w:rsidR="002A0EC4" w:rsidRPr="00657A43" w:rsidRDefault="002A0EC4" w:rsidP="00A32E6C">
            <w:pPr>
              <w:jc w:val="both"/>
              <w:rPr>
                <w:rFonts w:ascii="Calibri" w:hAnsi="Calibri"/>
                <w:bCs/>
                <w:iCs/>
              </w:rPr>
            </w:pPr>
            <w:r w:rsidRPr="00657A43">
              <w:rPr>
                <w:rFonts w:ascii="Calibri" w:hAnsi="Calibri"/>
                <w:bCs/>
                <w:iCs/>
                <w:sz w:val="22"/>
                <w:szCs w:val="22"/>
              </w:rPr>
              <w:t>Level</w:t>
            </w:r>
          </w:p>
        </w:tc>
        <w:tc>
          <w:tcPr>
            <w:tcW w:w="3958" w:type="dxa"/>
          </w:tcPr>
          <w:p w:rsidR="002A0EC4" w:rsidRPr="00657A43" w:rsidRDefault="002A0EC4" w:rsidP="00A32E6C">
            <w:pPr>
              <w:jc w:val="both"/>
              <w:rPr>
                <w:rFonts w:ascii="Calibri" w:hAnsi="Calibri"/>
                <w:bCs/>
                <w:iCs/>
              </w:rPr>
            </w:pPr>
            <w:r w:rsidRPr="00657A43">
              <w:rPr>
                <w:rFonts w:ascii="Calibri" w:hAnsi="Calibri"/>
                <w:bCs/>
                <w:iCs/>
                <w:sz w:val="22"/>
                <w:szCs w:val="22"/>
              </w:rPr>
              <w:t>Description of staff group</w:t>
            </w:r>
          </w:p>
        </w:tc>
        <w:tc>
          <w:tcPr>
            <w:tcW w:w="3785" w:type="dxa"/>
          </w:tcPr>
          <w:p w:rsidR="002A0EC4" w:rsidRPr="00657A43" w:rsidRDefault="002A0EC4" w:rsidP="00A32E6C">
            <w:pPr>
              <w:jc w:val="both"/>
              <w:rPr>
                <w:rFonts w:ascii="Calibri" w:hAnsi="Calibri"/>
                <w:bCs/>
                <w:iCs/>
              </w:rPr>
            </w:pPr>
            <w:r w:rsidRPr="00657A43">
              <w:rPr>
                <w:rFonts w:ascii="Calibri" w:hAnsi="Calibri"/>
                <w:bCs/>
                <w:iCs/>
                <w:sz w:val="22"/>
                <w:szCs w:val="22"/>
              </w:rPr>
              <w:t>Appropriate training</w:t>
            </w:r>
          </w:p>
        </w:tc>
      </w:tr>
      <w:tr w:rsidR="002A0EC4" w:rsidRPr="00657A43" w:rsidTr="00A32E6C">
        <w:tc>
          <w:tcPr>
            <w:tcW w:w="1245" w:type="dxa"/>
          </w:tcPr>
          <w:p w:rsidR="002A0EC4" w:rsidRPr="00657A43" w:rsidRDefault="002A0EC4" w:rsidP="00A32E6C">
            <w:pPr>
              <w:jc w:val="both"/>
              <w:rPr>
                <w:rFonts w:ascii="Calibri" w:hAnsi="Calibri"/>
                <w:bCs/>
                <w:iCs/>
              </w:rPr>
            </w:pPr>
            <w:r w:rsidRPr="00657A43">
              <w:rPr>
                <w:rFonts w:ascii="Calibri" w:hAnsi="Calibri"/>
                <w:bCs/>
                <w:iCs/>
                <w:sz w:val="22"/>
                <w:szCs w:val="22"/>
              </w:rPr>
              <w:t>Level 1</w:t>
            </w:r>
          </w:p>
        </w:tc>
        <w:tc>
          <w:tcPr>
            <w:tcW w:w="3958" w:type="dxa"/>
          </w:tcPr>
          <w:p w:rsidR="002A0EC4" w:rsidRPr="00657A43" w:rsidRDefault="002A0EC4" w:rsidP="00A32E6C">
            <w:pPr>
              <w:jc w:val="both"/>
              <w:rPr>
                <w:rFonts w:ascii="Calibri" w:hAnsi="Calibri"/>
                <w:bCs/>
                <w:iCs/>
              </w:rPr>
            </w:pPr>
            <w:r w:rsidRPr="00657A43">
              <w:rPr>
                <w:rFonts w:ascii="Calibri" w:hAnsi="Calibri"/>
                <w:bCs/>
                <w:iCs/>
                <w:sz w:val="22"/>
                <w:szCs w:val="22"/>
              </w:rPr>
              <w:t>All staff working in settings who may be in infrequent contact with children, young people and/or parents and carers who may become aware of possible abuse or neglect.</w:t>
            </w:r>
          </w:p>
        </w:tc>
        <w:tc>
          <w:tcPr>
            <w:tcW w:w="3785" w:type="dxa"/>
          </w:tcPr>
          <w:p w:rsidR="002A0EC4" w:rsidRPr="00657A43" w:rsidRDefault="002A0EC4" w:rsidP="00A32E6C">
            <w:pPr>
              <w:jc w:val="both"/>
              <w:rPr>
                <w:rFonts w:ascii="Calibri" w:hAnsi="Calibri"/>
                <w:bCs/>
                <w:iCs/>
              </w:rPr>
            </w:pPr>
            <w:r w:rsidRPr="00657A43">
              <w:rPr>
                <w:rFonts w:ascii="Calibri" w:hAnsi="Calibri"/>
                <w:bCs/>
                <w:iCs/>
                <w:sz w:val="22"/>
                <w:szCs w:val="22"/>
              </w:rPr>
              <w:t>Single agency basic awareness training delivered within own organisation as face to face training or e-learning.</w:t>
            </w:r>
          </w:p>
        </w:tc>
      </w:tr>
      <w:tr w:rsidR="002A0EC4" w:rsidRPr="00657A43" w:rsidTr="00A32E6C">
        <w:tc>
          <w:tcPr>
            <w:tcW w:w="1245" w:type="dxa"/>
          </w:tcPr>
          <w:p w:rsidR="002A0EC4" w:rsidRPr="00657A43" w:rsidRDefault="002A0EC4" w:rsidP="00A32E6C">
            <w:pPr>
              <w:jc w:val="both"/>
              <w:rPr>
                <w:rFonts w:ascii="Calibri" w:hAnsi="Calibri"/>
                <w:bCs/>
                <w:iCs/>
              </w:rPr>
            </w:pPr>
            <w:r w:rsidRPr="00657A43">
              <w:rPr>
                <w:rFonts w:ascii="Calibri" w:hAnsi="Calibri"/>
                <w:bCs/>
                <w:iCs/>
                <w:sz w:val="22"/>
                <w:szCs w:val="22"/>
              </w:rPr>
              <w:t>Level 2</w:t>
            </w:r>
          </w:p>
        </w:tc>
        <w:tc>
          <w:tcPr>
            <w:tcW w:w="3958" w:type="dxa"/>
          </w:tcPr>
          <w:p w:rsidR="002A0EC4" w:rsidRPr="00657A43" w:rsidRDefault="002A0EC4" w:rsidP="00A32E6C">
            <w:pPr>
              <w:jc w:val="both"/>
              <w:rPr>
                <w:rFonts w:ascii="Calibri" w:hAnsi="Calibri"/>
                <w:bCs/>
                <w:iCs/>
              </w:rPr>
            </w:pPr>
            <w:r w:rsidRPr="00657A43">
              <w:rPr>
                <w:rFonts w:ascii="Calibri" w:hAnsi="Calibri"/>
                <w:bCs/>
                <w:iCs/>
                <w:sz w:val="22"/>
                <w:szCs w:val="22"/>
              </w:rPr>
              <w:t xml:space="preserve">All staff who </w:t>
            </w:r>
            <w:proofErr w:type="gramStart"/>
            <w:r w:rsidRPr="00657A43">
              <w:rPr>
                <w:rFonts w:ascii="Calibri" w:hAnsi="Calibri"/>
                <w:bCs/>
                <w:iCs/>
                <w:sz w:val="22"/>
                <w:szCs w:val="22"/>
              </w:rPr>
              <w:t>work</w:t>
            </w:r>
            <w:proofErr w:type="gramEnd"/>
            <w:r w:rsidRPr="00657A43">
              <w:rPr>
                <w:rFonts w:ascii="Calibri" w:hAnsi="Calibri"/>
                <w:bCs/>
                <w:iCs/>
                <w:sz w:val="22"/>
                <w:szCs w:val="22"/>
              </w:rPr>
              <w:t xml:space="preserve"> directly and on a regular basis with children or young people and where their role requires them to understand the multi-agency context of child protection work.  Or staff who work with adults who have parent / carer responsibilities.</w:t>
            </w:r>
          </w:p>
        </w:tc>
        <w:tc>
          <w:tcPr>
            <w:tcW w:w="3785" w:type="dxa"/>
          </w:tcPr>
          <w:p w:rsidR="002A0EC4" w:rsidRPr="00657A43" w:rsidRDefault="002A0EC4" w:rsidP="00A32E6C">
            <w:pPr>
              <w:jc w:val="both"/>
              <w:rPr>
                <w:rFonts w:ascii="Calibri" w:hAnsi="Calibri"/>
                <w:bCs/>
                <w:iCs/>
              </w:rPr>
            </w:pPr>
            <w:r w:rsidRPr="00657A43">
              <w:rPr>
                <w:rFonts w:ascii="Calibri" w:hAnsi="Calibri"/>
                <w:bCs/>
                <w:iCs/>
                <w:sz w:val="22"/>
                <w:szCs w:val="22"/>
              </w:rPr>
              <w:t>Up to and including Foundation level multi-agency training.</w:t>
            </w:r>
          </w:p>
        </w:tc>
      </w:tr>
      <w:tr w:rsidR="002A0EC4" w:rsidRPr="00657A43" w:rsidTr="00A32E6C">
        <w:tc>
          <w:tcPr>
            <w:tcW w:w="1245" w:type="dxa"/>
          </w:tcPr>
          <w:p w:rsidR="002A0EC4" w:rsidRPr="00657A43" w:rsidRDefault="002A0EC4" w:rsidP="00A32E6C">
            <w:pPr>
              <w:jc w:val="both"/>
              <w:rPr>
                <w:rFonts w:ascii="Calibri" w:hAnsi="Calibri"/>
                <w:bCs/>
                <w:iCs/>
              </w:rPr>
            </w:pPr>
            <w:r w:rsidRPr="00657A43">
              <w:rPr>
                <w:rFonts w:ascii="Calibri" w:hAnsi="Calibri"/>
                <w:bCs/>
                <w:iCs/>
                <w:sz w:val="22"/>
                <w:szCs w:val="22"/>
              </w:rPr>
              <w:t>Level 3</w:t>
            </w:r>
          </w:p>
        </w:tc>
        <w:tc>
          <w:tcPr>
            <w:tcW w:w="3958" w:type="dxa"/>
          </w:tcPr>
          <w:p w:rsidR="002A0EC4" w:rsidRPr="00657A43" w:rsidRDefault="002A0EC4" w:rsidP="00A32E6C">
            <w:pPr>
              <w:jc w:val="both"/>
              <w:rPr>
                <w:rFonts w:ascii="Calibri" w:hAnsi="Calibri"/>
                <w:bCs/>
                <w:iCs/>
              </w:rPr>
            </w:pPr>
            <w:r w:rsidRPr="00657A43">
              <w:rPr>
                <w:rFonts w:ascii="Calibri" w:hAnsi="Calibri"/>
                <w:bCs/>
                <w:iCs/>
                <w:sz w:val="22"/>
                <w:szCs w:val="22"/>
              </w:rPr>
              <w:t xml:space="preserve">Practitioners and managers with a </w:t>
            </w:r>
            <w:r w:rsidRPr="00657A43">
              <w:rPr>
                <w:rFonts w:ascii="Calibri" w:hAnsi="Calibri"/>
                <w:b/>
                <w:bCs/>
                <w:iCs/>
                <w:sz w:val="22"/>
                <w:szCs w:val="22"/>
              </w:rPr>
              <w:t>specific safeguarding role</w:t>
            </w:r>
            <w:r w:rsidRPr="00657A43">
              <w:rPr>
                <w:rFonts w:ascii="Calibri" w:hAnsi="Calibri"/>
                <w:bCs/>
                <w:iCs/>
                <w:sz w:val="22"/>
                <w:szCs w:val="22"/>
              </w:rPr>
              <w:t>: Designated Safeguarding Leads, operational managers with child protection responsibilities in assessing, planning, intervening and evaluation of the needs of a child or young person.</w:t>
            </w:r>
          </w:p>
        </w:tc>
        <w:tc>
          <w:tcPr>
            <w:tcW w:w="3785" w:type="dxa"/>
          </w:tcPr>
          <w:p w:rsidR="002A0EC4" w:rsidRPr="00657A43" w:rsidRDefault="002A0EC4" w:rsidP="00A32E6C">
            <w:pPr>
              <w:jc w:val="both"/>
              <w:rPr>
                <w:rFonts w:ascii="Calibri" w:hAnsi="Calibri"/>
                <w:bCs/>
                <w:iCs/>
              </w:rPr>
            </w:pPr>
            <w:r w:rsidRPr="00657A43">
              <w:rPr>
                <w:rFonts w:ascii="Calibri" w:hAnsi="Calibri"/>
                <w:bCs/>
                <w:iCs/>
                <w:sz w:val="22"/>
                <w:szCs w:val="22"/>
              </w:rPr>
              <w:t>Up to and including Advanced level multi-agency training.</w:t>
            </w:r>
          </w:p>
        </w:tc>
      </w:tr>
      <w:tr w:rsidR="002A0EC4" w:rsidRPr="00657A43" w:rsidTr="00A32E6C">
        <w:tc>
          <w:tcPr>
            <w:tcW w:w="1245" w:type="dxa"/>
          </w:tcPr>
          <w:p w:rsidR="002A0EC4" w:rsidRPr="00657A43" w:rsidRDefault="002A0EC4" w:rsidP="00A32E6C">
            <w:pPr>
              <w:jc w:val="both"/>
              <w:rPr>
                <w:rFonts w:ascii="Calibri" w:hAnsi="Calibri"/>
                <w:bCs/>
                <w:iCs/>
              </w:rPr>
            </w:pPr>
            <w:r w:rsidRPr="00657A43">
              <w:rPr>
                <w:rFonts w:ascii="Calibri" w:hAnsi="Calibri"/>
                <w:bCs/>
                <w:iCs/>
                <w:sz w:val="22"/>
                <w:szCs w:val="22"/>
              </w:rPr>
              <w:t>Level 4</w:t>
            </w:r>
          </w:p>
        </w:tc>
        <w:tc>
          <w:tcPr>
            <w:tcW w:w="3958" w:type="dxa"/>
          </w:tcPr>
          <w:p w:rsidR="002A0EC4" w:rsidRPr="00657A43" w:rsidRDefault="002A0EC4" w:rsidP="00A32E6C">
            <w:pPr>
              <w:jc w:val="both"/>
              <w:rPr>
                <w:rFonts w:ascii="Calibri" w:hAnsi="Calibri"/>
                <w:bCs/>
                <w:iCs/>
              </w:rPr>
            </w:pPr>
            <w:r w:rsidRPr="00657A43">
              <w:rPr>
                <w:rFonts w:ascii="Calibri" w:hAnsi="Calibri"/>
                <w:bCs/>
                <w:iCs/>
                <w:sz w:val="22"/>
                <w:szCs w:val="22"/>
              </w:rPr>
              <w:t>For managers and supervisors within the Children’s Trust</w:t>
            </w:r>
          </w:p>
        </w:tc>
        <w:tc>
          <w:tcPr>
            <w:tcW w:w="3785" w:type="dxa"/>
          </w:tcPr>
          <w:p w:rsidR="002A0EC4" w:rsidRPr="00657A43" w:rsidRDefault="002A0EC4" w:rsidP="00A32E6C">
            <w:pPr>
              <w:jc w:val="both"/>
              <w:rPr>
                <w:rFonts w:ascii="Calibri" w:hAnsi="Calibri"/>
                <w:bCs/>
                <w:iCs/>
              </w:rPr>
            </w:pPr>
            <w:r w:rsidRPr="00657A43">
              <w:rPr>
                <w:rFonts w:ascii="Calibri" w:hAnsi="Calibri"/>
                <w:bCs/>
                <w:iCs/>
                <w:sz w:val="22"/>
                <w:szCs w:val="22"/>
              </w:rPr>
              <w:t>Advanced level plus</w:t>
            </w:r>
          </w:p>
        </w:tc>
      </w:tr>
    </w:tbl>
    <w:p w:rsidR="002A0EC4" w:rsidRDefault="002A0EC4" w:rsidP="006B3AC2">
      <w:pPr>
        <w:jc w:val="both"/>
        <w:rPr>
          <w:rFonts w:ascii="Calibri" w:hAnsi="Calibri"/>
          <w:sz w:val="22"/>
          <w:szCs w:val="22"/>
        </w:rPr>
      </w:pPr>
    </w:p>
    <w:p w:rsidR="002A0EC4" w:rsidRPr="00657A43" w:rsidRDefault="002A0EC4" w:rsidP="006B3AC2">
      <w:pPr>
        <w:jc w:val="both"/>
        <w:rPr>
          <w:rFonts w:ascii="Calibri" w:hAnsi="Calibri"/>
          <w:sz w:val="22"/>
          <w:szCs w:val="22"/>
        </w:rPr>
      </w:pPr>
    </w:p>
    <w:p w:rsidR="002A0EC4" w:rsidRPr="005250C8" w:rsidRDefault="002A0EC4" w:rsidP="005250C8">
      <w:pPr>
        <w:rPr>
          <w:rFonts w:ascii="Calibri" w:hAnsi="Calibri" w:cs="Arial"/>
          <w:sz w:val="22"/>
          <w:szCs w:val="22"/>
        </w:rPr>
      </w:pPr>
      <w:r w:rsidRPr="005250C8">
        <w:rPr>
          <w:rFonts w:ascii="Calibri" w:hAnsi="Calibri" w:cs="Arial"/>
          <w:b/>
          <w:sz w:val="22"/>
          <w:szCs w:val="22"/>
        </w:rPr>
        <w:t>The role of the Nominated Member</w:t>
      </w:r>
    </w:p>
    <w:p w:rsidR="002A0EC4" w:rsidRPr="005250C8" w:rsidRDefault="002A0EC4" w:rsidP="005250C8">
      <w:pPr>
        <w:jc w:val="both"/>
        <w:rPr>
          <w:rFonts w:ascii="Calibri" w:hAnsi="Calibri" w:cs="Arial"/>
          <w:b/>
          <w:sz w:val="22"/>
          <w:szCs w:val="22"/>
        </w:rPr>
      </w:pPr>
    </w:p>
    <w:p w:rsidR="002A0EC4" w:rsidRPr="005250C8" w:rsidRDefault="002A0EC4" w:rsidP="005250C8">
      <w:pPr>
        <w:spacing w:after="45"/>
        <w:ind w:right="120"/>
        <w:rPr>
          <w:rFonts w:ascii="Calibri" w:hAnsi="Calibri" w:cs="Arial"/>
          <w:sz w:val="22"/>
          <w:szCs w:val="22"/>
        </w:rPr>
      </w:pPr>
      <w:r w:rsidRPr="005250C8">
        <w:rPr>
          <w:rFonts w:ascii="Calibri" w:hAnsi="Calibri" w:cs="Arial"/>
          <w:sz w:val="22"/>
          <w:szCs w:val="22"/>
        </w:rPr>
        <w:t>Ensure safeguarding is always a priority by:</w:t>
      </w:r>
    </w:p>
    <w:p w:rsidR="002A0EC4" w:rsidRPr="005250C8" w:rsidRDefault="002A0EC4" w:rsidP="005250C8">
      <w:pPr>
        <w:pStyle w:val="ListParagraph"/>
        <w:numPr>
          <w:ilvl w:val="0"/>
          <w:numId w:val="48"/>
        </w:numPr>
        <w:spacing w:before="240"/>
        <w:contextualSpacing w:val="0"/>
        <w:rPr>
          <w:rFonts w:ascii="Calibri" w:hAnsi="Calibri" w:cs="Arial"/>
          <w:sz w:val="22"/>
          <w:szCs w:val="22"/>
        </w:rPr>
      </w:pPr>
      <w:r w:rsidRPr="005250C8">
        <w:rPr>
          <w:rFonts w:ascii="Calibri" w:hAnsi="Calibri" w:cs="Arial"/>
          <w:sz w:val="22"/>
          <w:szCs w:val="22"/>
        </w:rPr>
        <w:t xml:space="preserve">Championing child protection issues within the Academy and liaising with the Designated Safeguarding Lead and the </w:t>
      </w:r>
      <w:proofErr w:type="spellStart"/>
      <w:r w:rsidRPr="005250C8">
        <w:rPr>
          <w:rFonts w:ascii="Calibri" w:hAnsi="Calibri" w:cs="Arial"/>
          <w:sz w:val="22"/>
          <w:szCs w:val="22"/>
        </w:rPr>
        <w:t>Headteacher</w:t>
      </w:r>
      <w:proofErr w:type="spellEnd"/>
      <w:r w:rsidRPr="005250C8">
        <w:rPr>
          <w:rFonts w:ascii="Calibri" w:hAnsi="Calibri" w:cs="Arial"/>
          <w:sz w:val="22"/>
          <w:szCs w:val="22"/>
        </w:rPr>
        <w:t xml:space="preserve"> and offering challenge if necessary</w:t>
      </w:r>
    </w:p>
    <w:p w:rsidR="002A0EC4" w:rsidRPr="005250C8" w:rsidRDefault="002A0EC4" w:rsidP="005250C8">
      <w:pPr>
        <w:pStyle w:val="ListParagraph"/>
        <w:numPr>
          <w:ilvl w:val="0"/>
          <w:numId w:val="47"/>
        </w:numPr>
        <w:spacing w:before="240" w:after="45"/>
        <w:ind w:right="120"/>
        <w:contextualSpacing w:val="0"/>
        <w:rPr>
          <w:rFonts w:ascii="Calibri" w:hAnsi="Calibri" w:cs="Arial"/>
          <w:sz w:val="22"/>
          <w:szCs w:val="22"/>
        </w:rPr>
      </w:pPr>
      <w:r w:rsidRPr="005250C8">
        <w:rPr>
          <w:rFonts w:ascii="Calibri" w:hAnsi="Calibri" w:cs="Arial"/>
          <w:sz w:val="22"/>
          <w:szCs w:val="22"/>
        </w:rPr>
        <w:t>Ensuring the Child Protection policy is checked for impact and reviewed annually accordingly</w:t>
      </w:r>
    </w:p>
    <w:p w:rsidR="002A0EC4" w:rsidRPr="005250C8" w:rsidRDefault="002A0EC4" w:rsidP="005250C8">
      <w:pPr>
        <w:pStyle w:val="ListParagraph"/>
        <w:numPr>
          <w:ilvl w:val="0"/>
          <w:numId w:val="48"/>
        </w:numPr>
        <w:spacing w:before="240" w:after="45"/>
        <w:ind w:right="120"/>
        <w:contextualSpacing w:val="0"/>
        <w:rPr>
          <w:rFonts w:ascii="Calibri" w:hAnsi="Calibri" w:cs="Arial"/>
          <w:sz w:val="22"/>
          <w:szCs w:val="22"/>
        </w:rPr>
      </w:pPr>
      <w:r w:rsidRPr="005250C8">
        <w:rPr>
          <w:rFonts w:ascii="Calibri" w:hAnsi="Calibri" w:cs="Arial"/>
          <w:sz w:val="22"/>
          <w:szCs w:val="22"/>
        </w:rPr>
        <w:t xml:space="preserve">Auditing safeguarding measures annually alongside the Designated Safeguarding Lead and the </w:t>
      </w:r>
      <w:proofErr w:type="spellStart"/>
      <w:r w:rsidRPr="005250C8">
        <w:rPr>
          <w:rFonts w:ascii="Calibri" w:hAnsi="Calibri" w:cs="Arial"/>
          <w:sz w:val="22"/>
          <w:szCs w:val="22"/>
        </w:rPr>
        <w:t>Headteacher</w:t>
      </w:r>
      <w:proofErr w:type="spellEnd"/>
      <w:r w:rsidRPr="005250C8">
        <w:rPr>
          <w:rFonts w:ascii="Calibri" w:hAnsi="Calibri" w:cs="Arial"/>
          <w:sz w:val="22"/>
          <w:szCs w:val="22"/>
        </w:rPr>
        <w:t xml:space="preserve"> using the Local Authority annual Academy Safeguarding Audit return and reporting back to the Local Advisory Board</w:t>
      </w:r>
    </w:p>
    <w:p w:rsidR="002A0EC4" w:rsidRPr="005250C8" w:rsidRDefault="002A0EC4" w:rsidP="005250C8">
      <w:pPr>
        <w:pStyle w:val="ListParagraph"/>
        <w:numPr>
          <w:ilvl w:val="0"/>
          <w:numId w:val="47"/>
        </w:numPr>
        <w:spacing w:before="240" w:after="45"/>
        <w:ind w:right="120"/>
        <w:contextualSpacing w:val="0"/>
        <w:rPr>
          <w:rFonts w:ascii="Calibri" w:hAnsi="Calibri" w:cs="Arial"/>
          <w:sz w:val="22"/>
          <w:szCs w:val="22"/>
        </w:rPr>
      </w:pPr>
      <w:r w:rsidRPr="005250C8">
        <w:rPr>
          <w:rFonts w:ascii="Calibri" w:hAnsi="Calibri" w:cs="Arial"/>
          <w:sz w:val="22"/>
          <w:szCs w:val="22"/>
        </w:rPr>
        <w:t>Ensuring that all governors understand and comply with their statutory duty to provide the services of the Academy in a way that safeguards and promotes the welfare of pupils</w:t>
      </w:r>
    </w:p>
    <w:p w:rsidR="002A0EC4" w:rsidRPr="00657A43" w:rsidRDefault="002A0EC4" w:rsidP="00642113">
      <w:pPr>
        <w:spacing w:before="100" w:beforeAutospacing="1" w:after="100" w:afterAutospacing="1"/>
        <w:ind w:right="-85"/>
        <w:jc w:val="right"/>
        <w:rPr>
          <w:rFonts w:ascii="Calibri" w:hAnsi="Calibri" w:cs="Arial"/>
          <w:sz w:val="22"/>
          <w:szCs w:val="22"/>
        </w:rPr>
      </w:pPr>
      <w:r w:rsidRPr="00657A43">
        <w:rPr>
          <w:rFonts w:ascii="Calibri" w:hAnsi="Calibri"/>
          <w:color w:val="000000"/>
          <w:sz w:val="22"/>
          <w:szCs w:val="22"/>
        </w:rPr>
        <w:br w:type="page"/>
      </w:r>
      <w:r w:rsidRPr="00657A43">
        <w:rPr>
          <w:rFonts w:ascii="Calibri" w:hAnsi="Calibri" w:cs="Arial"/>
          <w:b/>
          <w:sz w:val="22"/>
          <w:szCs w:val="22"/>
        </w:rPr>
        <w:lastRenderedPageBreak/>
        <w:t>Appendix 6</w:t>
      </w:r>
    </w:p>
    <w:p w:rsidR="002A0EC4" w:rsidRPr="00657A43" w:rsidRDefault="002A0EC4" w:rsidP="009B1142">
      <w:pPr>
        <w:spacing w:before="100" w:beforeAutospacing="1" w:after="100" w:afterAutospacing="1"/>
        <w:ind w:right="-85"/>
        <w:jc w:val="both"/>
        <w:rPr>
          <w:rFonts w:ascii="Calibri" w:hAnsi="Calibri" w:cs="Arial"/>
          <w:sz w:val="22"/>
          <w:szCs w:val="22"/>
        </w:rPr>
      </w:pPr>
      <w:r w:rsidRPr="00657A43">
        <w:rPr>
          <w:rFonts w:ascii="Calibri" w:hAnsi="Calibri" w:cs="Arial"/>
          <w:b/>
          <w:sz w:val="22"/>
          <w:szCs w:val="22"/>
        </w:rPr>
        <w:t>Child Welfare and Child Protection Concern Form</w:t>
      </w:r>
    </w:p>
    <w:p w:rsidR="002A0EC4" w:rsidRPr="00657A43" w:rsidRDefault="002A0EC4" w:rsidP="009B1142">
      <w:pPr>
        <w:spacing w:before="100" w:beforeAutospacing="1" w:after="100" w:afterAutospacing="1"/>
        <w:ind w:right="-85"/>
        <w:jc w:val="both"/>
        <w:rPr>
          <w:rFonts w:ascii="Calibri" w:hAnsi="Calibri" w:cs="Arial"/>
          <w:sz w:val="22"/>
          <w:szCs w:val="22"/>
        </w:rPr>
      </w:pPr>
      <w:proofErr w:type="gramStart"/>
      <w:r w:rsidRPr="00657A43">
        <w:rPr>
          <w:rFonts w:ascii="Calibri" w:hAnsi="Calibri" w:cs="Arial"/>
          <w:i/>
          <w:iCs/>
          <w:sz w:val="22"/>
          <w:szCs w:val="22"/>
        </w:rPr>
        <w:t>For completion by staff or volunteers when they become aware of child welfare concerns, in accordance with government guidance and the Academy’s child protection policy.</w:t>
      </w:r>
      <w:proofErr w:type="gramEnd"/>
      <w:r w:rsidRPr="00657A43">
        <w:rPr>
          <w:rFonts w:ascii="Calibri" w:hAnsi="Calibri" w:cs="Arial"/>
          <w:i/>
          <w:iCs/>
          <w:sz w:val="22"/>
          <w:szCs w:val="22"/>
        </w:rPr>
        <w:t xml:space="preserve"> </w:t>
      </w:r>
    </w:p>
    <w:p w:rsidR="002A0EC4" w:rsidRPr="00657A43" w:rsidRDefault="002A0EC4" w:rsidP="009B1142">
      <w:pPr>
        <w:jc w:val="both"/>
        <w:rPr>
          <w:rFonts w:ascii="Calibri" w:hAnsi="Calibri" w:cs="Arial"/>
          <w:iCs/>
          <w:sz w:val="22"/>
          <w:szCs w:val="22"/>
        </w:rPr>
      </w:pPr>
      <w:r w:rsidRPr="00657A43">
        <w:rPr>
          <w:rFonts w:ascii="Calibri" w:hAnsi="Calibri" w:cs="Arial"/>
          <w:i/>
          <w:iCs/>
          <w:sz w:val="22"/>
          <w:szCs w:val="22"/>
        </w:rPr>
        <w:t xml:space="preserve">This information will be disclosed only to those staff </w:t>
      </w:r>
      <w:proofErr w:type="gramStart"/>
      <w:r w:rsidRPr="00657A43">
        <w:rPr>
          <w:rFonts w:ascii="Calibri" w:hAnsi="Calibri" w:cs="Arial"/>
          <w:i/>
          <w:iCs/>
          <w:sz w:val="22"/>
          <w:szCs w:val="22"/>
        </w:rPr>
        <w:t>who</w:t>
      </w:r>
      <w:proofErr w:type="gramEnd"/>
      <w:r w:rsidRPr="00657A43">
        <w:rPr>
          <w:rFonts w:ascii="Calibri" w:hAnsi="Calibri" w:cs="Arial"/>
          <w:i/>
          <w:iCs/>
          <w:sz w:val="22"/>
          <w:szCs w:val="22"/>
        </w:rPr>
        <w:t xml:space="preserve"> need to know for the purposes of child protection. Concerns should usually be shared with parent/child, unless to do so may place the child at increased risk of harm (if in doubt about this, consult with social care). Please write legibly and do not use acronyms. Exact words must be used even if they may offend.</w:t>
      </w:r>
    </w:p>
    <w:p w:rsidR="002A0EC4" w:rsidRPr="00657A43" w:rsidRDefault="002A0EC4" w:rsidP="009B1142">
      <w:pPr>
        <w:jc w:val="both"/>
        <w:rPr>
          <w:rFonts w:ascii="Calibri" w:hAnsi="Calibri" w:cs="Arial"/>
          <w:iCs/>
          <w:sz w:val="22"/>
          <w:szCs w:val="22"/>
        </w:rPr>
      </w:pPr>
    </w:p>
    <w:tbl>
      <w:tblPr>
        <w:tblW w:w="10254"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3"/>
        <w:gridCol w:w="3047"/>
        <w:gridCol w:w="1914"/>
        <w:gridCol w:w="3260"/>
      </w:tblGrid>
      <w:tr w:rsidR="002A0EC4" w:rsidRPr="00855F05" w:rsidTr="009B1142">
        <w:trPr>
          <w:jc w:val="center"/>
        </w:trPr>
        <w:tc>
          <w:tcPr>
            <w:tcW w:w="2033"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Date of alleged incident</w:t>
            </w:r>
          </w:p>
        </w:tc>
        <w:tc>
          <w:tcPr>
            <w:tcW w:w="3047" w:type="dxa"/>
            <w:vAlign w:val="center"/>
          </w:tcPr>
          <w:p w:rsidR="002A0EC4" w:rsidRPr="00855F05" w:rsidRDefault="002A0EC4" w:rsidP="009B1142">
            <w:pPr>
              <w:jc w:val="center"/>
              <w:rPr>
                <w:rFonts w:ascii="Calibri" w:hAnsi="Calibri" w:cs="Arial"/>
                <w:bCs/>
              </w:rPr>
            </w:pPr>
          </w:p>
        </w:tc>
        <w:tc>
          <w:tcPr>
            <w:tcW w:w="1914"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Date/time of disclosure</w:t>
            </w:r>
          </w:p>
        </w:tc>
        <w:tc>
          <w:tcPr>
            <w:tcW w:w="3260" w:type="dxa"/>
            <w:vAlign w:val="center"/>
          </w:tcPr>
          <w:p w:rsidR="002A0EC4" w:rsidRPr="00855F05" w:rsidRDefault="002A0EC4" w:rsidP="009B1142">
            <w:pPr>
              <w:jc w:val="center"/>
              <w:rPr>
                <w:rFonts w:ascii="Calibri" w:hAnsi="Calibri" w:cs="Arial"/>
                <w:bCs/>
              </w:rPr>
            </w:pPr>
          </w:p>
        </w:tc>
      </w:tr>
      <w:tr w:rsidR="002A0EC4" w:rsidRPr="00855F05" w:rsidTr="009B1142">
        <w:trPr>
          <w:jc w:val="center"/>
        </w:trPr>
        <w:tc>
          <w:tcPr>
            <w:tcW w:w="2033"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Name of child/</w:t>
            </w:r>
            <w:proofErr w:type="spellStart"/>
            <w:r w:rsidRPr="00855F05">
              <w:rPr>
                <w:rFonts w:ascii="Calibri" w:hAnsi="Calibri" w:cs="Arial"/>
                <w:bCs/>
                <w:sz w:val="22"/>
                <w:szCs w:val="22"/>
              </w:rPr>
              <w:t>ren</w:t>
            </w:r>
            <w:proofErr w:type="spellEnd"/>
          </w:p>
          <w:p w:rsidR="002A0EC4" w:rsidRPr="00855F05" w:rsidRDefault="002A0EC4" w:rsidP="009B1142">
            <w:pPr>
              <w:jc w:val="center"/>
              <w:rPr>
                <w:rFonts w:ascii="Calibri" w:hAnsi="Calibri" w:cs="Arial"/>
                <w:bCs/>
              </w:rPr>
            </w:pPr>
          </w:p>
        </w:tc>
        <w:tc>
          <w:tcPr>
            <w:tcW w:w="3047" w:type="dxa"/>
            <w:vAlign w:val="center"/>
          </w:tcPr>
          <w:p w:rsidR="002A0EC4" w:rsidRPr="00855F05" w:rsidRDefault="002A0EC4" w:rsidP="009B1142">
            <w:pPr>
              <w:jc w:val="center"/>
              <w:rPr>
                <w:rFonts w:ascii="Calibri" w:hAnsi="Calibri" w:cs="Arial"/>
                <w:bCs/>
              </w:rPr>
            </w:pPr>
          </w:p>
        </w:tc>
        <w:tc>
          <w:tcPr>
            <w:tcW w:w="1914"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Class</w:t>
            </w:r>
          </w:p>
        </w:tc>
        <w:tc>
          <w:tcPr>
            <w:tcW w:w="3260" w:type="dxa"/>
            <w:vAlign w:val="center"/>
          </w:tcPr>
          <w:p w:rsidR="002A0EC4" w:rsidRPr="00855F05" w:rsidRDefault="002A0EC4" w:rsidP="009B1142">
            <w:pPr>
              <w:jc w:val="center"/>
              <w:rPr>
                <w:rFonts w:ascii="Calibri" w:hAnsi="Calibri" w:cs="Arial"/>
                <w:bCs/>
              </w:rPr>
            </w:pPr>
          </w:p>
        </w:tc>
      </w:tr>
      <w:tr w:rsidR="002A0EC4" w:rsidRPr="00855F05" w:rsidTr="009B1142">
        <w:trPr>
          <w:jc w:val="center"/>
        </w:trPr>
        <w:tc>
          <w:tcPr>
            <w:tcW w:w="2033"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Name of person making this record</w:t>
            </w:r>
          </w:p>
        </w:tc>
        <w:tc>
          <w:tcPr>
            <w:tcW w:w="3047" w:type="dxa"/>
            <w:vAlign w:val="center"/>
          </w:tcPr>
          <w:p w:rsidR="002A0EC4" w:rsidRPr="00855F05" w:rsidRDefault="002A0EC4" w:rsidP="009B1142">
            <w:pPr>
              <w:jc w:val="center"/>
              <w:rPr>
                <w:rFonts w:ascii="Calibri" w:hAnsi="Calibri" w:cs="Arial"/>
                <w:bCs/>
              </w:rPr>
            </w:pPr>
          </w:p>
        </w:tc>
        <w:tc>
          <w:tcPr>
            <w:tcW w:w="1914"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Role in Academy</w:t>
            </w:r>
          </w:p>
        </w:tc>
        <w:tc>
          <w:tcPr>
            <w:tcW w:w="3260" w:type="dxa"/>
            <w:vAlign w:val="center"/>
          </w:tcPr>
          <w:p w:rsidR="002A0EC4" w:rsidRPr="00855F05" w:rsidRDefault="002A0EC4" w:rsidP="009B1142">
            <w:pPr>
              <w:jc w:val="center"/>
              <w:rPr>
                <w:rFonts w:ascii="Calibri" w:hAnsi="Calibri" w:cs="Arial"/>
                <w:bCs/>
              </w:rPr>
            </w:pPr>
          </w:p>
        </w:tc>
      </w:tr>
      <w:tr w:rsidR="002A0EC4" w:rsidRPr="00855F05" w:rsidTr="009B1142">
        <w:trPr>
          <w:jc w:val="center"/>
        </w:trPr>
        <w:tc>
          <w:tcPr>
            <w:tcW w:w="2033"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Signed as a true record</w:t>
            </w:r>
          </w:p>
        </w:tc>
        <w:tc>
          <w:tcPr>
            <w:tcW w:w="3047" w:type="dxa"/>
            <w:vAlign w:val="center"/>
          </w:tcPr>
          <w:p w:rsidR="002A0EC4" w:rsidRPr="00855F05" w:rsidRDefault="002A0EC4" w:rsidP="009B1142">
            <w:pPr>
              <w:jc w:val="center"/>
              <w:rPr>
                <w:rFonts w:ascii="Calibri" w:hAnsi="Calibri" w:cs="Arial"/>
                <w:bCs/>
              </w:rPr>
            </w:pPr>
          </w:p>
        </w:tc>
        <w:tc>
          <w:tcPr>
            <w:tcW w:w="1914" w:type="dxa"/>
            <w:vAlign w:val="center"/>
          </w:tcPr>
          <w:p w:rsidR="002A0EC4" w:rsidRPr="00855F05" w:rsidRDefault="002A0EC4" w:rsidP="009B1142">
            <w:pPr>
              <w:jc w:val="center"/>
              <w:rPr>
                <w:rFonts w:ascii="Calibri" w:hAnsi="Calibri" w:cs="Arial"/>
                <w:bCs/>
              </w:rPr>
            </w:pPr>
            <w:r w:rsidRPr="00855F05">
              <w:rPr>
                <w:rFonts w:ascii="Calibri" w:hAnsi="Calibri" w:cs="Arial"/>
                <w:bCs/>
                <w:sz w:val="22"/>
                <w:szCs w:val="22"/>
              </w:rPr>
              <w:t>Date DD/MM/YY</w:t>
            </w:r>
          </w:p>
        </w:tc>
        <w:tc>
          <w:tcPr>
            <w:tcW w:w="3260" w:type="dxa"/>
            <w:vAlign w:val="center"/>
          </w:tcPr>
          <w:p w:rsidR="002A0EC4" w:rsidRPr="00855F05" w:rsidRDefault="002A0EC4" w:rsidP="009B1142">
            <w:pPr>
              <w:jc w:val="center"/>
              <w:rPr>
                <w:rFonts w:ascii="Calibri" w:hAnsi="Calibri" w:cs="Arial"/>
                <w:bCs/>
              </w:rPr>
            </w:pPr>
          </w:p>
        </w:tc>
      </w:tr>
    </w:tbl>
    <w:p w:rsidR="002A0EC4" w:rsidRPr="00855F05" w:rsidRDefault="002A0EC4" w:rsidP="009B1142">
      <w:pPr>
        <w:jc w:val="both"/>
        <w:rPr>
          <w:rFonts w:ascii="Calibri" w:hAnsi="Calibri" w:cs="Arial"/>
          <w:iCs/>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1"/>
        <w:gridCol w:w="943"/>
        <w:gridCol w:w="535"/>
        <w:gridCol w:w="840"/>
        <w:gridCol w:w="464"/>
        <w:gridCol w:w="515"/>
        <w:gridCol w:w="1223"/>
        <w:gridCol w:w="978"/>
        <w:gridCol w:w="883"/>
        <w:gridCol w:w="398"/>
        <w:gridCol w:w="958"/>
      </w:tblGrid>
      <w:tr w:rsidR="002A0EC4" w:rsidRPr="00855F05" w:rsidTr="00F52974">
        <w:trPr>
          <w:trHeight w:val="1796"/>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Nature of concern</w:t>
            </w: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r w:rsidRPr="00855F05">
              <w:rPr>
                <w:rFonts w:ascii="Calibri" w:hAnsi="Calibri" w:cs="Arial"/>
                <w:bCs/>
                <w:sz w:val="22"/>
                <w:szCs w:val="22"/>
              </w:rPr>
              <w:t>Attach additional sheet(s) if necessary</w:t>
            </w: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rPr>
            </w:pPr>
            <w:r w:rsidRPr="00855F05">
              <w:rPr>
                <w:rFonts w:ascii="Calibri" w:hAnsi="Calibri" w:cs="Arial"/>
                <w:sz w:val="22"/>
                <w:szCs w:val="22"/>
              </w:rPr>
              <w:t>(include observations as well as professional opinions)</w:t>
            </w:r>
          </w:p>
        </w:tc>
        <w:tc>
          <w:tcPr>
            <w:tcW w:w="7949" w:type="dxa"/>
            <w:gridSpan w:val="10"/>
          </w:tcPr>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p w:rsidR="002A0EC4" w:rsidRPr="00855F05" w:rsidRDefault="002A0EC4" w:rsidP="00676FD2">
            <w:pPr>
              <w:jc w:val="center"/>
              <w:rPr>
                <w:rFonts w:ascii="Calibri" w:hAnsi="Calibri" w:cs="Arial"/>
                <w:bCs/>
              </w:rPr>
            </w:pPr>
          </w:p>
        </w:tc>
      </w:tr>
      <w:tr w:rsidR="002A0EC4" w:rsidRPr="00855F05" w:rsidTr="00F52974">
        <w:trPr>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Any other relevant information (previous concern, other professionals involved/SEN details etc.)</w:t>
            </w:r>
          </w:p>
        </w:tc>
        <w:tc>
          <w:tcPr>
            <w:tcW w:w="7949" w:type="dxa"/>
            <w:gridSpan w:val="10"/>
          </w:tcPr>
          <w:p w:rsidR="002A0EC4" w:rsidRPr="00855F05" w:rsidRDefault="002A0EC4" w:rsidP="009B1142">
            <w:pPr>
              <w:jc w:val="center"/>
              <w:rPr>
                <w:rFonts w:ascii="Calibri" w:hAnsi="Calibri" w:cs="Arial"/>
                <w:bCs/>
              </w:rPr>
            </w:pPr>
          </w:p>
        </w:tc>
      </w:tr>
      <w:tr w:rsidR="002A0EC4" w:rsidRPr="00855F05" w:rsidTr="00F52974">
        <w:trPr>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Current status with social care (please tick &amp; add name where known)</w:t>
            </w:r>
          </w:p>
        </w:tc>
        <w:tc>
          <w:tcPr>
            <w:tcW w:w="974" w:type="dxa"/>
          </w:tcPr>
          <w:p w:rsidR="002A0EC4" w:rsidRPr="00855F05" w:rsidRDefault="002A0EC4" w:rsidP="009B1142">
            <w:pPr>
              <w:jc w:val="center"/>
              <w:rPr>
                <w:rFonts w:ascii="Calibri" w:hAnsi="Calibri" w:cs="Arial"/>
                <w:bCs/>
              </w:rPr>
            </w:pPr>
            <w:r w:rsidRPr="00855F05">
              <w:rPr>
                <w:rFonts w:ascii="Calibri" w:hAnsi="Calibri" w:cs="Arial"/>
                <w:bCs/>
                <w:sz w:val="22"/>
                <w:szCs w:val="22"/>
              </w:rPr>
              <w:t>None</w:t>
            </w:r>
          </w:p>
        </w:tc>
        <w:tc>
          <w:tcPr>
            <w:tcW w:w="574" w:type="dxa"/>
          </w:tcPr>
          <w:p w:rsidR="002A0EC4" w:rsidRPr="00855F05" w:rsidRDefault="002A0EC4" w:rsidP="009B1142">
            <w:pPr>
              <w:jc w:val="center"/>
              <w:rPr>
                <w:rFonts w:ascii="Calibri" w:hAnsi="Calibri" w:cs="Arial"/>
                <w:bCs/>
              </w:rPr>
            </w:pPr>
          </w:p>
        </w:tc>
        <w:tc>
          <w:tcPr>
            <w:tcW w:w="1362" w:type="dxa"/>
            <w:gridSpan w:val="2"/>
          </w:tcPr>
          <w:p w:rsidR="002A0EC4" w:rsidRPr="00855F05" w:rsidRDefault="002A0EC4" w:rsidP="009B1142">
            <w:pPr>
              <w:jc w:val="center"/>
              <w:rPr>
                <w:rFonts w:ascii="Calibri" w:hAnsi="Calibri" w:cs="Arial"/>
                <w:bCs/>
              </w:rPr>
            </w:pPr>
            <w:r w:rsidRPr="00855F05">
              <w:rPr>
                <w:rFonts w:ascii="Calibri" w:hAnsi="Calibri" w:cs="Arial"/>
                <w:bCs/>
                <w:sz w:val="22"/>
                <w:szCs w:val="22"/>
              </w:rPr>
              <w:t>Known to social care</w:t>
            </w:r>
          </w:p>
        </w:tc>
        <w:tc>
          <w:tcPr>
            <w:tcW w:w="552" w:type="dxa"/>
          </w:tcPr>
          <w:p w:rsidR="002A0EC4" w:rsidRPr="00855F05" w:rsidRDefault="002A0EC4" w:rsidP="009B1142">
            <w:pPr>
              <w:jc w:val="center"/>
              <w:rPr>
                <w:rFonts w:ascii="Calibri" w:hAnsi="Calibri" w:cs="Arial"/>
                <w:bCs/>
              </w:rPr>
            </w:pPr>
          </w:p>
        </w:tc>
        <w:tc>
          <w:tcPr>
            <w:tcW w:w="1243" w:type="dxa"/>
          </w:tcPr>
          <w:p w:rsidR="002A0EC4" w:rsidRPr="00855F05" w:rsidRDefault="002A0EC4" w:rsidP="009B1142">
            <w:pPr>
              <w:jc w:val="center"/>
              <w:rPr>
                <w:rFonts w:ascii="Calibri" w:hAnsi="Calibri" w:cs="Arial"/>
                <w:bCs/>
              </w:rPr>
            </w:pPr>
            <w:r w:rsidRPr="00855F05">
              <w:rPr>
                <w:rFonts w:ascii="Calibri" w:hAnsi="Calibri" w:cs="Arial"/>
                <w:bCs/>
                <w:sz w:val="22"/>
                <w:szCs w:val="22"/>
              </w:rPr>
              <w:t>Allocated social worker</w:t>
            </w:r>
          </w:p>
        </w:tc>
        <w:tc>
          <w:tcPr>
            <w:tcW w:w="1072" w:type="dxa"/>
          </w:tcPr>
          <w:p w:rsidR="002A0EC4" w:rsidRPr="00855F05" w:rsidRDefault="002A0EC4" w:rsidP="009B1142">
            <w:pPr>
              <w:jc w:val="center"/>
              <w:rPr>
                <w:rFonts w:ascii="Calibri" w:hAnsi="Calibri" w:cs="Arial"/>
                <w:bCs/>
              </w:rPr>
            </w:pPr>
          </w:p>
        </w:tc>
        <w:tc>
          <w:tcPr>
            <w:tcW w:w="1122" w:type="dxa"/>
            <w:gridSpan w:val="2"/>
          </w:tcPr>
          <w:p w:rsidR="002A0EC4" w:rsidRPr="00855F05" w:rsidRDefault="002A0EC4" w:rsidP="009B1142">
            <w:pPr>
              <w:jc w:val="center"/>
              <w:rPr>
                <w:rFonts w:ascii="Calibri" w:hAnsi="Calibri" w:cs="Arial"/>
                <w:bCs/>
              </w:rPr>
            </w:pPr>
            <w:r w:rsidRPr="00855F05">
              <w:rPr>
                <w:rFonts w:ascii="Calibri" w:hAnsi="Calibri" w:cs="Arial"/>
                <w:bCs/>
                <w:sz w:val="22"/>
                <w:szCs w:val="22"/>
              </w:rPr>
              <w:t>Child protection plan</w:t>
            </w:r>
          </w:p>
        </w:tc>
        <w:tc>
          <w:tcPr>
            <w:tcW w:w="1050" w:type="dxa"/>
          </w:tcPr>
          <w:p w:rsidR="002A0EC4" w:rsidRPr="00855F05" w:rsidRDefault="002A0EC4" w:rsidP="009B1142">
            <w:pPr>
              <w:jc w:val="center"/>
              <w:rPr>
                <w:rFonts w:ascii="Calibri" w:hAnsi="Calibri" w:cs="Arial"/>
                <w:bCs/>
              </w:rPr>
            </w:pPr>
          </w:p>
        </w:tc>
      </w:tr>
      <w:tr w:rsidR="002A0EC4" w:rsidRPr="00855F05" w:rsidTr="009B1142">
        <w:trPr>
          <w:jc w:val="center"/>
        </w:trPr>
        <w:tc>
          <w:tcPr>
            <w:tcW w:w="10348" w:type="dxa"/>
            <w:gridSpan w:val="11"/>
            <w:tcBorders>
              <w:left w:val="nil"/>
              <w:right w:val="nil"/>
            </w:tcBorders>
          </w:tcPr>
          <w:p w:rsidR="002A0EC4" w:rsidRPr="00855F05" w:rsidRDefault="002A0EC4" w:rsidP="009B1142">
            <w:pPr>
              <w:rPr>
                <w:rFonts w:ascii="Calibri" w:hAnsi="Calibri" w:cs="Arial"/>
                <w:bCs/>
              </w:rPr>
            </w:pPr>
          </w:p>
        </w:tc>
      </w:tr>
      <w:tr w:rsidR="002A0EC4" w:rsidRPr="00855F05" w:rsidTr="00F52974">
        <w:trPr>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Name of Designated Safeguarding Lead reviewing the concern</w:t>
            </w:r>
          </w:p>
        </w:tc>
        <w:tc>
          <w:tcPr>
            <w:tcW w:w="1548" w:type="dxa"/>
            <w:gridSpan w:val="2"/>
          </w:tcPr>
          <w:p w:rsidR="002A0EC4" w:rsidRPr="00855F05" w:rsidRDefault="002A0EC4" w:rsidP="009B1142">
            <w:pPr>
              <w:jc w:val="center"/>
              <w:rPr>
                <w:rFonts w:ascii="Calibri" w:hAnsi="Calibri" w:cs="Arial"/>
                <w:bCs/>
              </w:rPr>
            </w:pPr>
          </w:p>
        </w:tc>
        <w:tc>
          <w:tcPr>
            <w:tcW w:w="842" w:type="dxa"/>
          </w:tcPr>
          <w:p w:rsidR="002A0EC4" w:rsidRPr="00855F05" w:rsidRDefault="002A0EC4" w:rsidP="009B1142">
            <w:pPr>
              <w:jc w:val="center"/>
              <w:rPr>
                <w:rFonts w:ascii="Calibri" w:hAnsi="Calibri" w:cs="Arial"/>
                <w:bCs/>
              </w:rPr>
            </w:pPr>
            <w:r w:rsidRPr="00855F05">
              <w:rPr>
                <w:rFonts w:ascii="Calibri" w:hAnsi="Calibri" w:cs="Arial"/>
                <w:bCs/>
                <w:sz w:val="22"/>
                <w:szCs w:val="22"/>
              </w:rPr>
              <w:t>Initial Action taken</w:t>
            </w:r>
          </w:p>
        </w:tc>
        <w:tc>
          <w:tcPr>
            <w:tcW w:w="3387" w:type="dxa"/>
            <w:gridSpan w:val="4"/>
          </w:tcPr>
          <w:p w:rsidR="002A0EC4" w:rsidRPr="00855F05" w:rsidRDefault="002A0EC4" w:rsidP="009B1142">
            <w:pPr>
              <w:jc w:val="center"/>
              <w:rPr>
                <w:rFonts w:ascii="Calibri" w:hAnsi="Calibri" w:cs="Arial"/>
                <w:bCs/>
              </w:rPr>
            </w:pPr>
          </w:p>
        </w:tc>
        <w:tc>
          <w:tcPr>
            <w:tcW w:w="709" w:type="dxa"/>
          </w:tcPr>
          <w:p w:rsidR="002A0EC4" w:rsidRPr="00855F05" w:rsidRDefault="002A0EC4" w:rsidP="009B1142">
            <w:pPr>
              <w:rPr>
                <w:rFonts w:ascii="Calibri" w:hAnsi="Calibri" w:cs="Arial"/>
                <w:bCs/>
              </w:rPr>
            </w:pPr>
            <w:r w:rsidRPr="00855F05">
              <w:rPr>
                <w:rFonts w:ascii="Calibri" w:hAnsi="Calibri" w:cs="Arial"/>
                <w:bCs/>
                <w:sz w:val="22"/>
                <w:szCs w:val="22"/>
              </w:rPr>
              <w:t>Date</w:t>
            </w:r>
          </w:p>
        </w:tc>
        <w:tc>
          <w:tcPr>
            <w:tcW w:w="1463" w:type="dxa"/>
            <w:gridSpan w:val="2"/>
          </w:tcPr>
          <w:p w:rsidR="002A0EC4" w:rsidRPr="00855F05" w:rsidRDefault="002A0EC4" w:rsidP="009B1142">
            <w:pPr>
              <w:jc w:val="center"/>
              <w:rPr>
                <w:rFonts w:ascii="Calibri" w:hAnsi="Calibri" w:cs="Arial"/>
                <w:bCs/>
              </w:rPr>
            </w:pPr>
          </w:p>
        </w:tc>
      </w:tr>
      <w:tr w:rsidR="002A0EC4" w:rsidRPr="00855F05" w:rsidTr="00F52974">
        <w:trPr>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Further action taken</w:t>
            </w:r>
          </w:p>
          <w:p w:rsidR="002A0EC4" w:rsidRPr="00855F05" w:rsidRDefault="002A0EC4" w:rsidP="009B1142">
            <w:pPr>
              <w:jc w:val="center"/>
              <w:rPr>
                <w:rFonts w:ascii="Calibri" w:hAnsi="Calibri" w:cs="Arial"/>
                <w:bCs/>
              </w:rPr>
            </w:pPr>
            <w:r w:rsidRPr="00855F05">
              <w:rPr>
                <w:rFonts w:ascii="Calibri" w:hAnsi="Calibri" w:cs="Arial"/>
                <w:bCs/>
                <w:sz w:val="22"/>
                <w:szCs w:val="22"/>
              </w:rPr>
              <w:t>Please also record whether concerns were shared with:</w:t>
            </w:r>
          </w:p>
          <w:p w:rsidR="002A0EC4" w:rsidRPr="00855F05" w:rsidRDefault="002A0EC4" w:rsidP="00E01678">
            <w:pPr>
              <w:numPr>
                <w:ilvl w:val="0"/>
                <w:numId w:val="46"/>
              </w:numPr>
              <w:rPr>
                <w:rFonts w:ascii="Calibri" w:hAnsi="Calibri" w:cs="Arial"/>
                <w:bCs/>
              </w:rPr>
            </w:pPr>
            <w:r w:rsidRPr="00855F05">
              <w:rPr>
                <w:rFonts w:ascii="Calibri" w:hAnsi="Calibri" w:cs="Arial"/>
                <w:bCs/>
                <w:sz w:val="22"/>
                <w:szCs w:val="22"/>
              </w:rPr>
              <w:t>parents/carers</w:t>
            </w:r>
          </w:p>
          <w:p w:rsidR="002A0EC4" w:rsidRPr="00855F05" w:rsidRDefault="002A0EC4" w:rsidP="00E01678">
            <w:pPr>
              <w:numPr>
                <w:ilvl w:val="0"/>
                <w:numId w:val="46"/>
              </w:numPr>
              <w:rPr>
                <w:rFonts w:ascii="Calibri" w:hAnsi="Calibri" w:cs="Arial"/>
                <w:bCs/>
              </w:rPr>
            </w:pPr>
            <w:r w:rsidRPr="00855F05">
              <w:rPr>
                <w:rFonts w:ascii="Calibri" w:hAnsi="Calibri" w:cs="Arial"/>
                <w:bCs/>
                <w:sz w:val="22"/>
                <w:szCs w:val="22"/>
              </w:rPr>
              <w:t>MASH</w:t>
            </w:r>
          </w:p>
          <w:p w:rsidR="002A0EC4" w:rsidRPr="00855F05" w:rsidRDefault="002A0EC4" w:rsidP="00676FD2">
            <w:pPr>
              <w:jc w:val="center"/>
              <w:rPr>
                <w:rFonts w:ascii="Calibri" w:hAnsi="Calibri" w:cs="Arial"/>
                <w:bCs/>
              </w:rPr>
            </w:pPr>
            <w:r w:rsidRPr="00855F05">
              <w:rPr>
                <w:rFonts w:ascii="Calibri" w:hAnsi="Calibri" w:cs="Arial"/>
                <w:bCs/>
                <w:sz w:val="22"/>
                <w:szCs w:val="22"/>
              </w:rPr>
              <w:t>and reason(s) why:</w:t>
            </w:r>
          </w:p>
        </w:tc>
        <w:tc>
          <w:tcPr>
            <w:tcW w:w="5777" w:type="dxa"/>
            <w:gridSpan w:val="7"/>
          </w:tcPr>
          <w:p w:rsidR="002A0EC4" w:rsidRPr="00855F05" w:rsidRDefault="002A0EC4" w:rsidP="009B1142">
            <w:pPr>
              <w:jc w:val="center"/>
              <w:rPr>
                <w:rFonts w:ascii="Calibri" w:hAnsi="Calibri" w:cs="Arial"/>
                <w:bCs/>
              </w:rPr>
            </w:pPr>
          </w:p>
          <w:p w:rsidR="002A0EC4" w:rsidRPr="00855F05" w:rsidRDefault="002A0EC4" w:rsidP="009B1142">
            <w:pPr>
              <w:rPr>
                <w:rFonts w:ascii="Calibri" w:hAnsi="Calibri" w:cs="Arial"/>
              </w:rPr>
            </w:pPr>
          </w:p>
          <w:p w:rsidR="002A0EC4" w:rsidRPr="00855F05" w:rsidRDefault="002A0EC4" w:rsidP="009B1142">
            <w:pPr>
              <w:jc w:val="center"/>
              <w:rPr>
                <w:rFonts w:ascii="Calibri" w:hAnsi="Calibri" w:cs="Arial"/>
              </w:rPr>
            </w:pPr>
          </w:p>
        </w:tc>
        <w:tc>
          <w:tcPr>
            <w:tcW w:w="709" w:type="dxa"/>
          </w:tcPr>
          <w:p w:rsidR="002A0EC4" w:rsidRPr="00855F05" w:rsidRDefault="002A0EC4" w:rsidP="009B1142">
            <w:pPr>
              <w:rPr>
                <w:rFonts w:ascii="Calibri" w:hAnsi="Calibri" w:cs="Arial"/>
                <w:bCs/>
              </w:rPr>
            </w:pPr>
            <w:r w:rsidRPr="00855F05">
              <w:rPr>
                <w:rFonts w:ascii="Calibri" w:hAnsi="Calibri" w:cs="Arial"/>
                <w:bCs/>
                <w:sz w:val="22"/>
                <w:szCs w:val="22"/>
              </w:rPr>
              <w:t>Date</w:t>
            </w:r>
          </w:p>
        </w:tc>
        <w:tc>
          <w:tcPr>
            <w:tcW w:w="1463" w:type="dxa"/>
            <w:gridSpan w:val="2"/>
          </w:tcPr>
          <w:p w:rsidR="002A0EC4" w:rsidRPr="00855F05" w:rsidRDefault="002A0EC4" w:rsidP="009B1142">
            <w:pPr>
              <w:jc w:val="center"/>
              <w:rPr>
                <w:rFonts w:ascii="Calibri" w:hAnsi="Calibri" w:cs="Arial"/>
                <w:bCs/>
              </w:rPr>
            </w:pPr>
          </w:p>
        </w:tc>
      </w:tr>
      <w:tr w:rsidR="002A0EC4" w:rsidRPr="00855F05" w:rsidTr="00F52974">
        <w:trPr>
          <w:jc w:val="center"/>
        </w:trPr>
        <w:tc>
          <w:tcPr>
            <w:tcW w:w="2399" w:type="dxa"/>
          </w:tcPr>
          <w:p w:rsidR="002A0EC4" w:rsidRPr="00855F05" w:rsidRDefault="002A0EC4" w:rsidP="009B1142">
            <w:pPr>
              <w:jc w:val="center"/>
              <w:rPr>
                <w:rFonts w:ascii="Calibri" w:hAnsi="Calibri" w:cs="Arial"/>
                <w:bCs/>
              </w:rPr>
            </w:pPr>
            <w:r w:rsidRPr="00855F05">
              <w:rPr>
                <w:rFonts w:ascii="Calibri" w:hAnsi="Calibri" w:cs="Arial"/>
                <w:bCs/>
                <w:sz w:val="22"/>
                <w:szCs w:val="22"/>
              </w:rPr>
              <w:t>Final outcome</w:t>
            </w:r>
          </w:p>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tc>
        <w:tc>
          <w:tcPr>
            <w:tcW w:w="5777" w:type="dxa"/>
            <w:gridSpan w:val="7"/>
          </w:tcPr>
          <w:p w:rsidR="002A0EC4" w:rsidRPr="00855F05" w:rsidRDefault="002A0EC4" w:rsidP="009B1142">
            <w:pPr>
              <w:jc w:val="center"/>
              <w:rPr>
                <w:rFonts w:ascii="Calibri" w:hAnsi="Calibri" w:cs="Arial"/>
                <w:bCs/>
              </w:rPr>
            </w:pPr>
          </w:p>
          <w:p w:rsidR="002A0EC4" w:rsidRPr="00855F05" w:rsidRDefault="002A0EC4" w:rsidP="009B1142">
            <w:pPr>
              <w:jc w:val="center"/>
              <w:rPr>
                <w:rFonts w:ascii="Calibri" w:hAnsi="Calibri" w:cs="Arial"/>
                <w:bCs/>
              </w:rPr>
            </w:pPr>
          </w:p>
        </w:tc>
        <w:tc>
          <w:tcPr>
            <w:tcW w:w="709" w:type="dxa"/>
          </w:tcPr>
          <w:p w:rsidR="002A0EC4" w:rsidRPr="00855F05" w:rsidRDefault="002A0EC4" w:rsidP="009B1142">
            <w:pPr>
              <w:rPr>
                <w:rFonts w:ascii="Calibri" w:hAnsi="Calibri" w:cs="Arial"/>
                <w:bCs/>
              </w:rPr>
            </w:pPr>
            <w:r w:rsidRPr="00855F05">
              <w:rPr>
                <w:rFonts w:ascii="Calibri" w:hAnsi="Calibri" w:cs="Arial"/>
                <w:bCs/>
                <w:sz w:val="22"/>
                <w:szCs w:val="22"/>
              </w:rPr>
              <w:t>Date</w:t>
            </w:r>
          </w:p>
          <w:p w:rsidR="002A0EC4" w:rsidRPr="00855F05" w:rsidRDefault="002A0EC4" w:rsidP="009B1142">
            <w:pPr>
              <w:rPr>
                <w:rFonts w:ascii="Calibri" w:hAnsi="Calibri" w:cs="Arial"/>
                <w:bCs/>
              </w:rPr>
            </w:pPr>
          </w:p>
        </w:tc>
        <w:tc>
          <w:tcPr>
            <w:tcW w:w="1463" w:type="dxa"/>
            <w:gridSpan w:val="2"/>
          </w:tcPr>
          <w:p w:rsidR="002A0EC4" w:rsidRPr="00855F05" w:rsidRDefault="002A0EC4" w:rsidP="009B1142">
            <w:pPr>
              <w:jc w:val="center"/>
              <w:rPr>
                <w:rFonts w:ascii="Calibri" w:hAnsi="Calibri" w:cs="Arial"/>
                <w:bCs/>
              </w:rPr>
            </w:pPr>
          </w:p>
        </w:tc>
      </w:tr>
    </w:tbl>
    <w:p w:rsidR="002A0EC4" w:rsidRPr="00657A43" w:rsidRDefault="002A0EC4">
      <w:pPr>
        <w:rPr>
          <w:rFonts w:ascii="Calibri" w:hAnsi="Calibri" w:cs="Arial"/>
          <w:b/>
          <w:sz w:val="22"/>
          <w:szCs w:val="22"/>
        </w:rPr>
      </w:pPr>
      <w:r w:rsidRPr="00657A43">
        <w:rPr>
          <w:rFonts w:ascii="Calibri" w:hAnsi="Calibri" w:cs="Arial"/>
          <w:b/>
          <w:sz w:val="22"/>
          <w:szCs w:val="22"/>
        </w:rPr>
        <w:lastRenderedPageBreak/>
        <w:br w:type="page"/>
      </w:r>
    </w:p>
    <w:p w:rsidR="002A0EC4" w:rsidRPr="00657A43" w:rsidRDefault="002A0EC4" w:rsidP="009B1142">
      <w:pPr>
        <w:rPr>
          <w:rFonts w:ascii="Calibri" w:hAnsi="Calibri" w:cs="Arial"/>
          <w:b/>
          <w:sz w:val="22"/>
          <w:szCs w:val="22"/>
        </w:rPr>
      </w:pPr>
    </w:p>
    <w:p w:rsidR="002A0EC4" w:rsidRPr="00657A43" w:rsidRDefault="002A0EC4" w:rsidP="00642113">
      <w:pPr>
        <w:jc w:val="right"/>
        <w:rPr>
          <w:rFonts w:ascii="Calibri" w:hAnsi="Calibri" w:cs="Arial"/>
          <w:b/>
          <w:sz w:val="22"/>
          <w:szCs w:val="22"/>
        </w:rPr>
      </w:pPr>
      <w:r w:rsidRPr="00657A43">
        <w:rPr>
          <w:rFonts w:ascii="Calibri" w:hAnsi="Calibri" w:cs="Arial"/>
          <w:b/>
          <w:sz w:val="22"/>
          <w:szCs w:val="22"/>
        </w:rPr>
        <w:t>Appendix 7</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jc w:val="center"/>
        <w:rPr>
          <w:rFonts w:ascii="Calibri" w:hAnsi="Calibri" w:cs="Arial"/>
          <w:b/>
          <w:bCs/>
          <w:sz w:val="22"/>
          <w:szCs w:val="22"/>
          <w:u w:val="single"/>
        </w:rPr>
      </w:pPr>
      <w:r w:rsidRPr="00657A43">
        <w:rPr>
          <w:rFonts w:ascii="Calibri" w:hAnsi="Calibri" w:cs="Arial"/>
          <w:b/>
          <w:bCs/>
          <w:sz w:val="22"/>
          <w:szCs w:val="22"/>
          <w:u w:val="single"/>
        </w:rPr>
        <w:t>SAFEGUARDING OVERVIEW SHEET</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jc w:val="center"/>
        <w:rPr>
          <w:rFonts w:ascii="Calibri" w:hAnsi="Calibri" w:cs="Arial"/>
          <w:b/>
          <w:bCs/>
          <w:sz w:val="22"/>
          <w:szCs w:val="22"/>
        </w:rPr>
      </w:pPr>
      <w:r w:rsidRPr="00657A43">
        <w:rPr>
          <w:rFonts w:ascii="Calibri" w:hAnsi="Calibri" w:cs="Arial"/>
          <w:b/>
          <w:bCs/>
          <w:sz w:val="22"/>
          <w:szCs w:val="22"/>
        </w:rPr>
        <w:t>(To be included in the child’s CP file when concerns are logged for the first time)</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 xml:space="preserve">Name of </w:t>
      </w:r>
      <w:proofErr w:type="spellStart"/>
      <w:r w:rsidRPr="00657A43">
        <w:rPr>
          <w:rFonts w:ascii="Calibri" w:hAnsi="Calibri" w:cs="Arial"/>
          <w:sz w:val="22"/>
          <w:szCs w:val="22"/>
        </w:rPr>
        <w:t>child______________________________DOB</w:t>
      </w:r>
      <w:proofErr w:type="spellEnd"/>
      <w:r w:rsidRPr="00657A43">
        <w:rPr>
          <w:rFonts w:ascii="Calibri" w:hAnsi="Calibri" w:cs="Arial"/>
          <w:sz w:val="22"/>
          <w:szCs w:val="22"/>
        </w:rPr>
        <w:t>:_________________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Date file created_________________________________________________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Nature of concern:</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Other known names______________________________________________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Address_______________________________________________________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______________________________________________________________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Other family members:</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w:t>
      </w:r>
      <w:proofErr w:type="gramStart"/>
      <w:r w:rsidRPr="00657A43">
        <w:rPr>
          <w:rFonts w:ascii="Calibri" w:hAnsi="Calibri" w:cs="Arial"/>
          <w:sz w:val="22"/>
          <w:szCs w:val="22"/>
        </w:rPr>
        <w:t>include</w:t>
      </w:r>
      <w:proofErr w:type="gramEnd"/>
      <w:r w:rsidRPr="00657A43">
        <w:rPr>
          <w:rFonts w:ascii="Calibri" w:hAnsi="Calibri" w:cs="Arial"/>
          <w:sz w:val="22"/>
          <w:szCs w:val="22"/>
        </w:rPr>
        <w:t xml:space="preserve"> full name, relationship e.g. mother, stepfather etc. For U18s, include age, if known)</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 xml:space="preserve">Are any other child protection files held in Academy relating to this child or another child closely connected to him/her? </w:t>
      </w:r>
      <w:r w:rsidRPr="00657A43">
        <w:rPr>
          <w:rFonts w:ascii="Calibri" w:hAnsi="Calibri" w:cs="Arial"/>
          <w:sz w:val="22"/>
          <w:szCs w:val="22"/>
        </w:rPr>
        <w:tab/>
      </w:r>
      <w:r w:rsidRPr="00657A43">
        <w:rPr>
          <w:rFonts w:ascii="Calibri" w:hAnsi="Calibri" w:cs="Arial"/>
          <w:sz w:val="22"/>
          <w:szCs w:val="22"/>
        </w:rPr>
        <w:tab/>
      </w:r>
      <w:r w:rsidRPr="00657A43">
        <w:rPr>
          <w:rFonts w:ascii="Calibri" w:hAnsi="Calibri" w:cs="Arial"/>
          <w:sz w:val="22"/>
          <w:szCs w:val="22"/>
        </w:rPr>
        <w:tab/>
      </w:r>
      <w:r w:rsidRPr="00657A43">
        <w:rPr>
          <w:rFonts w:ascii="Calibri" w:hAnsi="Calibri" w:cs="Arial"/>
          <w:sz w:val="22"/>
          <w:szCs w:val="22"/>
        </w:rPr>
        <w:tab/>
        <w:t>YES/NO</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 xml:space="preserve">If yes, which files are relevant? </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______________________________________________________________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Name and contact number of Social Worker (Children’s Social Care) or CAF details:</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______________________________________________________________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Name and contact number of any other agency workers involved:</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______________________________________________________________</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r w:rsidRPr="00657A43">
        <w:rPr>
          <w:rFonts w:ascii="Calibri" w:hAnsi="Calibri" w:cs="Arial"/>
          <w:sz w:val="22"/>
          <w:szCs w:val="22"/>
        </w:rPr>
        <w:t>Name of lead person responsible for reviewing this record:</w:t>
      </w:r>
    </w:p>
    <w:p w:rsidR="002A0EC4" w:rsidRPr="00657A43" w:rsidRDefault="002A0EC4" w:rsidP="009B1142">
      <w:pPr>
        <w:pBdr>
          <w:top w:val="single" w:sz="12" w:space="1" w:color="800080"/>
          <w:left w:val="single" w:sz="12" w:space="4" w:color="800080"/>
          <w:bottom w:val="single" w:sz="12" w:space="1" w:color="800080"/>
          <w:right w:val="single" w:sz="12" w:space="4" w:color="800080"/>
        </w:pBdr>
        <w:ind w:right="-22"/>
        <w:rPr>
          <w:rFonts w:ascii="Calibri" w:hAnsi="Calibri" w:cs="Arial"/>
          <w:sz w:val="22"/>
          <w:szCs w:val="22"/>
        </w:rPr>
      </w:pPr>
    </w:p>
    <w:p w:rsidR="002A0EC4" w:rsidRPr="00657A43" w:rsidRDefault="002A0EC4" w:rsidP="009B1142">
      <w:pPr>
        <w:rPr>
          <w:rFonts w:ascii="Calibri" w:hAnsi="Calibri" w:cs="Arial"/>
          <w:b/>
          <w:sz w:val="22"/>
          <w:szCs w:val="22"/>
        </w:rPr>
      </w:pPr>
    </w:p>
    <w:p w:rsidR="002A0EC4" w:rsidRDefault="002A0EC4">
      <w:pPr>
        <w:rPr>
          <w:rFonts w:ascii="Calibri" w:hAnsi="Calibri"/>
          <w:color w:val="000000"/>
          <w:sz w:val="22"/>
          <w:szCs w:val="22"/>
        </w:rPr>
      </w:pPr>
      <w:r>
        <w:rPr>
          <w:rFonts w:ascii="Calibri" w:hAnsi="Calibri"/>
          <w:color w:val="000000"/>
          <w:sz w:val="22"/>
          <w:szCs w:val="22"/>
        </w:rPr>
        <w:br w:type="page"/>
      </w:r>
    </w:p>
    <w:p w:rsidR="002A0EC4" w:rsidRDefault="00EA61AA">
      <w:pPr>
        <w:rPr>
          <w:rFonts w:ascii="Calibri" w:hAnsi="Calibri"/>
          <w:color w:val="000000"/>
          <w:sz w:val="22"/>
          <w:szCs w:val="22"/>
        </w:rPr>
      </w:pPr>
      <w:r>
        <w:rPr>
          <w:rFonts w:ascii="Calibri" w:hAnsi="Calibri"/>
          <w:noProof/>
          <w:color w:val="000000"/>
          <w:sz w:val="22"/>
          <w:szCs w:val="22"/>
        </w:rPr>
        <w:lastRenderedPageBreak/>
        <w:drawing>
          <wp:inline distT="0" distB="0" distL="0" distR="0">
            <wp:extent cx="5969000" cy="8445500"/>
            <wp:effectExtent l="0" t="0" r="0" b="1270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69000" cy="8445500"/>
                    </a:xfrm>
                    <a:prstGeom prst="rect">
                      <a:avLst/>
                    </a:prstGeom>
                    <a:noFill/>
                    <a:ln>
                      <a:noFill/>
                    </a:ln>
                  </pic:spPr>
                </pic:pic>
              </a:graphicData>
            </a:graphic>
          </wp:inline>
        </w:drawing>
      </w:r>
    </w:p>
    <w:p w:rsidR="002A0EC4" w:rsidRDefault="002A0EC4" w:rsidP="006B3AC2">
      <w:pPr>
        <w:autoSpaceDE w:val="0"/>
        <w:autoSpaceDN w:val="0"/>
        <w:adjustRightInd w:val="0"/>
        <w:rPr>
          <w:rFonts w:ascii="Calibri" w:hAnsi="Calibri"/>
          <w:color w:val="000000"/>
          <w:sz w:val="22"/>
          <w:szCs w:val="22"/>
        </w:rPr>
      </w:pPr>
    </w:p>
    <w:p w:rsidR="002A0EC4" w:rsidRPr="00657A43" w:rsidRDefault="00EA61AA" w:rsidP="006B3AC2">
      <w:pPr>
        <w:autoSpaceDE w:val="0"/>
        <w:autoSpaceDN w:val="0"/>
        <w:adjustRightInd w:val="0"/>
        <w:rPr>
          <w:rFonts w:ascii="Calibri" w:hAnsi="Calibri"/>
          <w:color w:val="000000"/>
          <w:sz w:val="22"/>
          <w:szCs w:val="22"/>
        </w:rPr>
      </w:pPr>
      <w:r>
        <w:rPr>
          <w:noProof/>
        </w:rPr>
        <w:lastRenderedPageBreak/>
        <w:drawing>
          <wp:inline distT="0" distB="0" distL="0" distR="0">
            <wp:extent cx="5765800" cy="8356600"/>
            <wp:effectExtent l="25400" t="25400" r="2540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5167" t="23140" r="34862" b="4488"/>
                    <a:stretch>
                      <a:fillRect/>
                    </a:stretch>
                  </pic:blipFill>
                  <pic:spPr bwMode="auto">
                    <a:xfrm>
                      <a:off x="0" y="0"/>
                      <a:ext cx="5765800" cy="8356600"/>
                    </a:xfrm>
                    <a:prstGeom prst="rect">
                      <a:avLst/>
                    </a:prstGeom>
                    <a:noFill/>
                    <a:ln w="3175" cmpd="sng">
                      <a:solidFill>
                        <a:srgbClr val="000000"/>
                      </a:solidFill>
                      <a:miter lim="800000"/>
                      <a:headEnd/>
                      <a:tailEnd/>
                    </a:ln>
                    <a:effectLst/>
                  </pic:spPr>
                </pic:pic>
              </a:graphicData>
            </a:graphic>
          </wp:inline>
        </w:drawing>
      </w:r>
    </w:p>
    <w:sectPr w:rsidR="002A0EC4" w:rsidRPr="00657A43" w:rsidSect="00657A43">
      <w:footerReference w:type="even" r:id="rId15"/>
      <w:footerReference w:type="default" r:id="rId16"/>
      <w:headerReference w:type="first" r:id="rId17"/>
      <w:pgSz w:w="11906" w:h="16838" w:code="9"/>
      <w:pgMar w:top="1134" w:right="1274" w:bottom="1134" w:left="1418"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02A" w:rsidRDefault="0008302A">
      <w:r>
        <w:separator/>
      </w:r>
    </w:p>
  </w:endnote>
  <w:endnote w:type="continuationSeparator" w:id="0">
    <w:p w:rsidR="0008302A" w:rsidRDefault="00083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Univers-Bold">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81" w:rsidRDefault="002712BA" w:rsidP="00D23D02">
    <w:pPr>
      <w:pStyle w:val="Footer"/>
      <w:framePr w:wrap="around" w:vAnchor="text" w:hAnchor="margin" w:xAlign="right" w:y="1"/>
      <w:rPr>
        <w:rStyle w:val="PageNumber"/>
      </w:rPr>
    </w:pPr>
    <w:r>
      <w:rPr>
        <w:rStyle w:val="PageNumber"/>
      </w:rPr>
      <w:fldChar w:fldCharType="begin"/>
    </w:r>
    <w:r w:rsidR="00487481">
      <w:rPr>
        <w:rStyle w:val="PageNumber"/>
      </w:rPr>
      <w:instrText xml:space="preserve">PAGE  </w:instrText>
    </w:r>
    <w:r>
      <w:rPr>
        <w:rStyle w:val="PageNumber"/>
      </w:rPr>
      <w:fldChar w:fldCharType="end"/>
    </w:r>
  </w:p>
  <w:p w:rsidR="00487481" w:rsidRDefault="00487481" w:rsidP="004B5D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81" w:rsidRPr="00EF6A6B" w:rsidRDefault="002712BA" w:rsidP="008F4042">
    <w:pPr>
      <w:pStyle w:val="Footer"/>
      <w:framePr w:w="8999" w:wrap="around" w:vAnchor="text" w:hAnchor="page" w:x="1599" w:y="-132"/>
      <w:jc w:val="right"/>
      <w:rPr>
        <w:rStyle w:val="PageNumber"/>
        <w:rFonts w:ascii="Calibri" w:hAnsi="Calibri"/>
        <w:sz w:val="20"/>
      </w:rPr>
    </w:pPr>
    <w:r w:rsidRPr="00EF6A6B">
      <w:rPr>
        <w:rStyle w:val="PageNumber"/>
        <w:rFonts w:ascii="Calibri" w:hAnsi="Calibri"/>
        <w:sz w:val="20"/>
      </w:rPr>
      <w:fldChar w:fldCharType="begin"/>
    </w:r>
    <w:r w:rsidR="00487481" w:rsidRPr="00EF6A6B">
      <w:rPr>
        <w:rStyle w:val="PageNumber"/>
        <w:rFonts w:ascii="Calibri" w:hAnsi="Calibri"/>
        <w:sz w:val="20"/>
      </w:rPr>
      <w:instrText xml:space="preserve">PAGE  </w:instrText>
    </w:r>
    <w:r w:rsidRPr="00EF6A6B">
      <w:rPr>
        <w:rStyle w:val="PageNumber"/>
        <w:rFonts w:ascii="Calibri" w:hAnsi="Calibri"/>
        <w:sz w:val="20"/>
      </w:rPr>
      <w:fldChar w:fldCharType="separate"/>
    </w:r>
    <w:r w:rsidR="00B865D0">
      <w:rPr>
        <w:rStyle w:val="PageNumber"/>
        <w:rFonts w:ascii="Calibri" w:hAnsi="Calibri"/>
        <w:noProof/>
        <w:sz w:val="20"/>
      </w:rPr>
      <w:t>32</w:t>
    </w:r>
    <w:r w:rsidRPr="00EF6A6B">
      <w:rPr>
        <w:rStyle w:val="PageNumber"/>
        <w:rFonts w:ascii="Calibri" w:hAnsi="Calibri"/>
        <w:sz w:val="20"/>
      </w:rPr>
      <w:fldChar w:fldCharType="end"/>
    </w:r>
  </w:p>
  <w:p w:rsidR="00487481" w:rsidRPr="00EF6A6B" w:rsidRDefault="00487481" w:rsidP="008F4042">
    <w:pPr>
      <w:pStyle w:val="Footer"/>
      <w:framePr w:w="8999" w:wrap="around" w:vAnchor="text" w:hAnchor="page" w:x="1599" w:y="-132"/>
      <w:ind w:right="360"/>
      <w:rPr>
        <w:rStyle w:val="PageNumber"/>
        <w:rFonts w:ascii="Calibri" w:hAnsi="Calibri"/>
        <w:sz w:val="20"/>
      </w:rPr>
    </w:pPr>
  </w:p>
  <w:p w:rsidR="00487481" w:rsidRDefault="00487481" w:rsidP="007F0E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02A" w:rsidRDefault="0008302A">
      <w:r>
        <w:separator/>
      </w:r>
    </w:p>
  </w:footnote>
  <w:footnote w:type="continuationSeparator" w:id="0">
    <w:p w:rsidR="0008302A" w:rsidRDefault="00083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81" w:rsidRDefault="00487481">
    <w:pPr>
      <w:pStyle w:val="Header"/>
    </w:pPr>
    <w:r>
      <w:rPr>
        <w:noProof/>
      </w:rPr>
      <w:drawing>
        <wp:anchor distT="0" distB="0" distL="114300" distR="114300" simplePos="0" relativeHeight="251657728" behindDoc="1" locked="0" layoutInCell="1" allowOverlap="1">
          <wp:simplePos x="0" y="0"/>
          <wp:positionH relativeFrom="column">
            <wp:posOffset>3543300</wp:posOffset>
          </wp:positionH>
          <wp:positionV relativeFrom="paragraph">
            <wp:posOffset>-146685</wp:posOffset>
          </wp:positionV>
          <wp:extent cx="2249805" cy="735965"/>
          <wp:effectExtent l="0" t="0" r="10795" b="635"/>
          <wp:wrapTight wrapText="bothSides">
            <wp:wrapPolygon edited="0">
              <wp:start x="0" y="0"/>
              <wp:lineTo x="0" y="20873"/>
              <wp:lineTo x="21460" y="20873"/>
              <wp:lineTo x="21460" y="0"/>
              <wp:lineTo x="0" y="0"/>
            </wp:wrapPolygon>
          </wp:wrapTight>
          <wp:docPr id="1" name="Picture 7" descr="Description: C:\Users\sterh\AppData\Local\Microsoft\Windows\Temporary Internet Files\Content.Word\DioceseSalisbury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sterh\AppData\Local\Microsoft\Windows\Temporary Internet Files\Content.Word\DioceseSalisburyTr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49805" cy="7359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F16"/>
    <w:multiLevelType w:val="hybridMultilevel"/>
    <w:tmpl w:val="AF6E876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07046217"/>
    <w:multiLevelType w:val="hybridMultilevel"/>
    <w:tmpl w:val="7F684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0D3398"/>
    <w:multiLevelType w:val="hybridMultilevel"/>
    <w:tmpl w:val="4EF47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932783"/>
    <w:multiLevelType w:val="hybridMultilevel"/>
    <w:tmpl w:val="417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837AF2"/>
    <w:multiLevelType w:val="multilevel"/>
    <w:tmpl w:val="449430BE"/>
    <w:lvl w:ilvl="0">
      <w:start w:val="3"/>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b w:val="0"/>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0DF638CB"/>
    <w:multiLevelType w:val="multilevel"/>
    <w:tmpl w:val="DFE25D30"/>
    <w:lvl w:ilvl="0">
      <w:start w:val="13"/>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7F2940"/>
    <w:multiLevelType w:val="hybridMultilevel"/>
    <w:tmpl w:val="3DE6F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6B72270"/>
    <w:multiLevelType w:val="multilevel"/>
    <w:tmpl w:val="CACA2762"/>
    <w:lvl w:ilvl="0">
      <w:start w:val="8"/>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185D4D54"/>
    <w:multiLevelType w:val="hybridMultilevel"/>
    <w:tmpl w:val="C28AA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A486686"/>
    <w:multiLevelType w:val="hybridMultilevel"/>
    <w:tmpl w:val="E7EE5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C580346"/>
    <w:multiLevelType w:val="hybridMultilevel"/>
    <w:tmpl w:val="AE18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9260E4"/>
    <w:multiLevelType w:val="multilevel"/>
    <w:tmpl w:val="AE7E85D2"/>
    <w:lvl w:ilvl="0">
      <w:start w:val="7"/>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1FF53B0C"/>
    <w:multiLevelType w:val="multilevel"/>
    <w:tmpl w:val="0A2A3ECA"/>
    <w:lvl w:ilvl="0">
      <w:start w:val="6"/>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22321AEF"/>
    <w:multiLevelType w:val="hybridMultilevel"/>
    <w:tmpl w:val="64743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763FBD"/>
    <w:multiLevelType w:val="multilevel"/>
    <w:tmpl w:val="E85A6C38"/>
    <w:lvl w:ilvl="0">
      <w:start w:val="5"/>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2521268C"/>
    <w:multiLevelType w:val="hybridMultilevel"/>
    <w:tmpl w:val="E04203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8C25E76"/>
    <w:multiLevelType w:val="hybridMultilevel"/>
    <w:tmpl w:val="B9741444"/>
    <w:lvl w:ilvl="0" w:tplc="73AAD930">
      <w:start w:val="1"/>
      <w:numFmt w:val="low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A8B4206"/>
    <w:multiLevelType w:val="hybridMultilevel"/>
    <w:tmpl w:val="D3C840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C2F53D0"/>
    <w:multiLevelType w:val="hybridMultilevel"/>
    <w:tmpl w:val="2C122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D845BE7"/>
    <w:multiLevelType w:val="hybridMultilevel"/>
    <w:tmpl w:val="015ED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1BA703F"/>
    <w:multiLevelType w:val="hybridMultilevel"/>
    <w:tmpl w:val="E6A6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81079D1"/>
    <w:multiLevelType w:val="multilevel"/>
    <w:tmpl w:val="708C0786"/>
    <w:lvl w:ilvl="0">
      <w:start w:val="9"/>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b w:val="0"/>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nsid w:val="392F7B9B"/>
    <w:multiLevelType w:val="hybridMultilevel"/>
    <w:tmpl w:val="F90CD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A2729D1"/>
    <w:multiLevelType w:val="hybridMultilevel"/>
    <w:tmpl w:val="007879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DB21689"/>
    <w:multiLevelType w:val="hybridMultilevel"/>
    <w:tmpl w:val="8D5697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3DB46409"/>
    <w:multiLevelType w:val="hybridMultilevel"/>
    <w:tmpl w:val="D1064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F683C5A"/>
    <w:multiLevelType w:val="multilevel"/>
    <w:tmpl w:val="1EBEA0AE"/>
    <w:lvl w:ilvl="0">
      <w:start w:val="10"/>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44886232"/>
    <w:multiLevelType w:val="hybridMultilevel"/>
    <w:tmpl w:val="0BA6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F91523"/>
    <w:multiLevelType w:val="hybridMultilevel"/>
    <w:tmpl w:val="3364E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0412DB"/>
    <w:multiLevelType w:val="hybridMultilevel"/>
    <w:tmpl w:val="140EA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A4335BA"/>
    <w:multiLevelType w:val="hybridMultilevel"/>
    <w:tmpl w:val="D384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FD7F3C"/>
    <w:multiLevelType w:val="hybridMultilevel"/>
    <w:tmpl w:val="D5E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CE03C4"/>
    <w:multiLevelType w:val="multilevel"/>
    <w:tmpl w:val="60FAD33C"/>
    <w:lvl w:ilvl="0">
      <w:start w:val="1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nsid w:val="567C0CE7"/>
    <w:multiLevelType w:val="hybridMultilevel"/>
    <w:tmpl w:val="2D6E2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6A9478D"/>
    <w:multiLevelType w:val="hybridMultilevel"/>
    <w:tmpl w:val="3BB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7962D5"/>
    <w:multiLevelType w:val="hybridMultilevel"/>
    <w:tmpl w:val="F6C6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474E0F"/>
    <w:multiLevelType w:val="hybridMultilevel"/>
    <w:tmpl w:val="0F244E22"/>
    <w:lvl w:ilvl="0" w:tplc="3D7629AC">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59891BBC"/>
    <w:multiLevelType w:val="hybridMultilevel"/>
    <w:tmpl w:val="6C3E09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BB03921"/>
    <w:multiLevelType w:val="hybridMultilevel"/>
    <w:tmpl w:val="B8307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C08666B"/>
    <w:multiLevelType w:val="hybridMultilevel"/>
    <w:tmpl w:val="ADB0A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48054A1"/>
    <w:multiLevelType w:val="hybridMultilevel"/>
    <w:tmpl w:val="EE446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66336CB"/>
    <w:multiLevelType w:val="hybridMultilevel"/>
    <w:tmpl w:val="939C5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6FC2A06"/>
    <w:multiLevelType w:val="multilevel"/>
    <w:tmpl w:val="C00AB26E"/>
    <w:lvl w:ilvl="0">
      <w:start w:val="12"/>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4">
    <w:nsid w:val="67A74EAD"/>
    <w:multiLevelType w:val="hybridMultilevel"/>
    <w:tmpl w:val="D7F6B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9815A85"/>
    <w:multiLevelType w:val="hybridMultilevel"/>
    <w:tmpl w:val="F05478A8"/>
    <w:lvl w:ilvl="0" w:tplc="0809000F">
      <w:start w:val="1"/>
      <w:numFmt w:val="decimal"/>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abstractNum w:abstractNumId="46">
    <w:nsid w:val="6B2E1310"/>
    <w:multiLevelType w:val="hybridMultilevel"/>
    <w:tmpl w:val="FF5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6971F3"/>
    <w:multiLevelType w:val="hybridMultilevel"/>
    <w:tmpl w:val="8304B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6BEE6B08"/>
    <w:multiLevelType w:val="hybridMultilevel"/>
    <w:tmpl w:val="96F4780E"/>
    <w:lvl w:ilvl="0" w:tplc="0809000F">
      <w:start w:val="8"/>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nsid w:val="6D2B563C"/>
    <w:multiLevelType w:val="multilevel"/>
    <w:tmpl w:val="38B28364"/>
    <w:lvl w:ilvl="0">
      <w:start w:val="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440"/>
        </w:tabs>
        <w:ind w:left="1440" w:hanging="1080"/>
      </w:pPr>
      <w:rPr>
        <w:rFonts w:cs="Times New Roman" w:hint="default"/>
        <w:b w:val="0"/>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0">
    <w:nsid w:val="6F485A37"/>
    <w:multiLevelType w:val="hybridMultilevel"/>
    <w:tmpl w:val="9F96EF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nsid w:val="6F887721"/>
    <w:multiLevelType w:val="hybridMultilevel"/>
    <w:tmpl w:val="FFB69D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6446AB2"/>
    <w:multiLevelType w:val="hybridMultilevel"/>
    <w:tmpl w:val="E8C0C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79494AB7"/>
    <w:multiLevelType w:val="hybridMultilevel"/>
    <w:tmpl w:val="B81452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7DE46257"/>
    <w:multiLevelType w:val="hybridMultilevel"/>
    <w:tmpl w:val="0C94FE50"/>
    <w:lvl w:ilvl="0" w:tplc="134A7B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7F7A387A"/>
    <w:multiLevelType w:val="multilevel"/>
    <w:tmpl w:val="BED20C98"/>
    <w:lvl w:ilvl="0">
      <w:start w:val="2"/>
      <w:numFmt w:val="decimal"/>
      <w:lvlText w:val="%1"/>
      <w:lvlJc w:val="left"/>
      <w:pPr>
        <w:tabs>
          <w:tab w:val="num" w:pos="825"/>
        </w:tabs>
        <w:ind w:left="825" w:hanging="825"/>
      </w:pPr>
      <w:rPr>
        <w:rFonts w:cs="Times New Roman" w:hint="default"/>
      </w:rPr>
    </w:lvl>
    <w:lvl w:ilvl="1">
      <w:start w:val="1"/>
      <w:numFmt w:val="decimal"/>
      <w:lvlText w:val="%1.%2"/>
      <w:lvlJc w:val="left"/>
      <w:pPr>
        <w:tabs>
          <w:tab w:val="num" w:pos="1185"/>
        </w:tabs>
        <w:ind w:left="1185" w:hanging="825"/>
      </w:pPr>
      <w:rPr>
        <w:rFonts w:cs="Times New Roman" w:hint="default"/>
      </w:rPr>
    </w:lvl>
    <w:lvl w:ilvl="2">
      <w:start w:val="1"/>
      <w:numFmt w:val="decimal"/>
      <w:lvlText w:val="%1.%2.%3"/>
      <w:lvlJc w:val="left"/>
      <w:pPr>
        <w:tabs>
          <w:tab w:val="num" w:pos="1545"/>
        </w:tabs>
        <w:ind w:left="1545" w:hanging="825"/>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25"/>
  </w:num>
  <w:num w:numId="2">
    <w:abstractNumId w:val="49"/>
  </w:num>
  <w:num w:numId="3">
    <w:abstractNumId w:val="55"/>
  </w:num>
  <w:num w:numId="4">
    <w:abstractNumId w:val="4"/>
  </w:num>
  <w:num w:numId="5">
    <w:abstractNumId w:val="15"/>
  </w:num>
  <w:num w:numId="6">
    <w:abstractNumId w:val="13"/>
  </w:num>
  <w:num w:numId="7">
    <w:abstractNumId w:val="12"/>
  </w:num>
  <w:num w:numId="8">
    <w:abstractNumId w:val="27"/>
  </w:num>
  <w:num w:numId="9">
    <w:abstractNumId w:val="43"/>
  </w:num>
  <w:num w:numId="10">
    <w:abstractNumId w:val="33"/>
  </w:num>
  <w:num w:numId="11">
    <w:abstractNumId w:val="5"/>
  </w:num>
  <w:num w:numId="12">
    <w:abstractNumId w:val="8"/>
  </w:num>
  <w:num w:numId="13">
    <w:abstractNumId w:val="22"/>
  </w:num>
  <w:num w:numId="14">
    <w:abstractNumId w:val="50"/>
  </w:num>
  <w:num w:numId="15">
    <w:abstractNumId w:val="7"/>
  </w:num>
  <w:num w:numId="16">
    <w:abstractNumId w:val="34"/>
  </w:num>
  <w:num w:numId="17">
    <w:abstractNumId w:val="1"/>
  </w:num>
  <w:num w:numId="18">
    <w:abstractNumId w:val="18"/>
  </w:num>
  <w:num w:numId="19">
    <w:abstractNumId w:val="53"/>
  </w:num>
  <w:num w:numId="20">
    <w:abstractNumId w:val="47"/>
  </w:num>
  <w:num w:numId="21">
    <w:abstractNumId w:val="10"/>
  </w:num>
  <w:num w:numId="22">
    <w:abstractNumId w:val="16"/>
  </w:num>
  <w:num w:numId="23">
    <w:abstractNumId w:val="37"/>
  </w:num>
  <w:num w:numId="24">
    <w:abstractNumId w:val="42"/>
  </w:num>
  <w:num w:numId="25">
    <w:abstractNumId w:val="30"/>
  </w:num>
  <w:num w:numId="26">
    <w:abstractNumId w:val="23"/>
  </w:num>
  <w:num w:numId="27">
    <w:abstractNumId w:val="40"/>
  </w:num>
  <w:num w:numId="28">
    <w:abstractNumId w:val="38"/>
  </w:num>
  <w:num w:numId="29">
    <w:abstractNumId w:val="28"/>
  </w:num>
  <w:num w:numId="30">
    <w:abstractNumId w:val="39"/>
  </w:num>
  <w:num w:numId="31">
    <w:abstractNumId w:val="20"/>
  </w:num>
  <w:num w:numId="32">
    <w:abstractNumId w:val="9"/>
  </w:num>
  <w:num w:numId="33">
    <w:abstractNumId w:val="14"/>
  </w:num>
  <w:num w:numId="34">
    <w:abstractNumId w:val="52"/>
  </w:num>
  <w:num w:numId="35">
    <w:abstractNumId w:val="21"/>
  </w:num>
  <w:num w:numId="36">
    <w:abstractNumId w:val="19"/>
  </w:num>
  <w:num w:numId="37">
    <w:abstractNumId w:val="41"/>
  </w:num>
  <w:num w:numId="38">
    <w:abstractNumId w:val="17"/>
  </w:num>
  <w:num w:numId="39">
    <w:abstractNumId w:val="48"/>
  </w:num>
  <w:num w:numId="40">
    <w:abstractNumId w:val="6"/>
  </w:num>
  <w:num w:numId="41">
    <w:abstractNumId w:val="2"/>
  </w:num>
  <w:num w:numId="42">
    <w:abstractNumId w:val="46"/>
  </w:num>
  <w:num w:numId="43">
    <w:abstractNumId w:val="26"/>
  </w:num>
  <w:num w:numId="44">
    <w:abstractNumId w:val="0"/>
  </w:num>
  <w:num w:numId="45">
    <w:abstractNumId w:val="45"/>
  </w:num>
  <w:num w:numId="46">
    <w:abstractNumId w:val="36"/>
  </w:num>
  <w:num w:numId="47">
    <w:abstractNumId w:val="29"/>
  </w:num>
  <w:num w:numId="48">
    <w:abstractNumId w:val="11"/>
  </w:num>
  <w:num w:numId="49">
    <w:abstractNumId w:val="51"/>
  </w:num>
  <w:num w:numId="50">
    <w:abstractNumId w:val="54"/>
  </w:num>
  <w:num w:numId="51">
    <w:abstractNumId w:val="24"/>
  </w:num>
  <w:num w:numId="52">
    <w:abstractNumId w:val="31"/>
  </w:num>
  <w:num w:numId="53">
    <w:abstractNumId w:val="35"/>
  </w:num>
  <w:num w:numId="54">
    <w:abstractNumId w:val="32"/>
  </w:num>
  <w:num w:numId="55">
    <w:abstractNumId w:val="44"/>
  </w:num>
  <w:num w:numId="56">
    <w:abstractNumId w:val="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704861"/>
    <w:rsid w:val="0000365E"/>
    <w:rsid w:val="00006D41"/>
    <w:rsid w:val="000111FD"/>
    <w:rsid w:val="00011305"/>
    <w:rsid w:val="00020E97"/>
    <w:rsid w:val="000227F2"/>
    <w:rsid w:val="00024F7B"/>
    <w:rsid w:val="00025398"/>
    <w:rsid w:val="00033FB6"/>
    <w:rsid w:val="000347E0"/>
    <w:rsid w:val="0003719D"/>
    <w:rsid w:val="00053738"/>
    <w:rsid w:val="00056D0E"/>
    <w:rsid w:val="000727D7"/>
    <w:rsid w:val="0007402F"/>
    <w:rsid w:val="00075A0D"/>
    <w:rsid w:val="0008302A"/>
    <w:rsid w:val="000854C3"/>
    <w:rsid w:val="000A0DFD"/>
    <w:rsid w:val="000A1DC6"/>
    <w:rsid w:val="000A320D"/>
    <w:rsid w:val="000B5BEF"/>
    <w:rsid w:val="000B7559"/>
    <w:rsid w:val="000C1AF9"/>
    <w:rsid w:val="000C2B2D"/>
    <w:rsid w:val="000C3680"/>
    <w:rsid w:val="000C39A9"/>
    <w:rsid w:val="000C48C9"/>
    <w:rsid w:val="000C4A18"/>
    <w:rsid w:val="000C681D"/>
    <w:rsid w:val="000D2F91"/>
    <w:rsid w:val="000D7A42"/>
    <w:rsid w:val="000F040B"/>
    <w:rsid w:val="000F4574"/>
    <w:rsid w:val="000F5DD0"/>
    <w:rsid w:val="000F7F82"/>
    <w:rsid w:val="00102CC5"/>
    <w:rsid w:val="0010404E"/>
    <w:rsid w:val="001043EE"/>
    <w:rsid w:val="00105F04"/>
    <w:rsid w:val="001154BD"/>
    <w:rsid w:val="0012212C"/>
    <w:rsid w:val="001240C6"/>
    <w:rsid w:val="001249C5"/>
    <w:rsid w:val="001255B7"/>
    <w:rsid w:val="00125DBC"/>
    <w:rsid w:val="00127BBF"/>
    <w:rsid w:val="0013101F"/>
    <w:rsid w:val="00131734"/>
    <w:rsid w:val="00133295"/>
    <w:rsid w:val="00141BB8"/>
    <w:rsid w:val="00150C36"/>
    <w:rsid w:val="00156FF9"/>
    <w:rsid w:val="00157251"/>
    <w:rsid w:val="001611CC"/>
    <w:rsid w:val="00173523"/>
    <w:rsid w:val="001736F5"/>
    <w:rsid w:val="00176EF4"/>
    <w:rsid w:val="001776E3"/>
    <w:rsid w:val="00180CEB"/>
    <w:rsid w:val="00183214"/>
    <w:rsid w:val="00183C7C"/>
    <w:rsid w:val="0019115C"/>
    <w:rsid w:val="001927A5"/>
    <w:rsid w:val="0019641F"/>
    <w:rsid w:val="001A1DC2"/>
    <w:rsid w:val="001A3FFB"/>
    <w:rsid w:val="001B0905"/>
    <w:rsid w:val="001B1EDC"/>
    <w:rsid w:val="001B76B6"/>
    <w:rsid w:val="001C2CDF"/>
    <w:rsid w:val="001C3A6B"/>
    <w:rsid w:val="001C57F2"/>
    <w:rsid w:val="001C73BF"/>
    <w:rsid w:val="001D4869"/>
    <w:rsid w:val="001D5E92"/>
    <w:rsid w:val="001D694A"/>
    <w:rsid w:val="001D6E99"/>
    <w:rsid w:val="001D7DB8"/>
    <w:rsid w:val="001E0D11"/>
    <w:rsid w:val="001E3C09"/>
    <w:rsid w:val="001F44B6"/>
    <w:rsid w:val="001F7922"/>
    <w:rsid w:val="00201193"/>
    <w:rsid w:val="00205481"/>
    <w:rsid w:val="00207328"/>
    <w:rsid w:val="00233398"/>
    <w:rsid w:val="00236E38"/>
    <w:rsid w:val="00247B73"/>
    <w:rsid w:val="002505E3"/>
    <w:rsid w:val="00250DFA"/>
    <w:rsid w:val="00260A07"/>
    <w:rsid w:val="00260F56"/>
    <w:rsid w:val="00261632"/>
    <w:rsid w:val="00266E6D"/>
    <w:rsid w:val="002712BA"/>
    <w:rsid w:val="00272CF6"/>
    <w:rsid w:val="0028162F"/>
    <w:rsid w:val="00282F81"/>
    <w:rsid w:val="002843F0"/>
    <w:rsid w:val="00287196"/>
    <w:rsid w:val="00290C50"/>
    <w:rsid w:val="00293A7C"/>
    <w:rsid w:val="00293D8D"/>
    <w:rsid w:val="002951E1"/>
    <w:rsid w:val="002952BD"/>
    <w:rsid w:val="002961C5"/>
    <w:rsid w:val="002976D0"/>
    <w:rsid w:val="002A0EC4"/>
    <w:rsid w:val="002C2890"/>
    <w:rsid w:val="002D2609"/>
    <w:rsid w:val="002E35A7"/>
    <w:rsid w:val="002E4FA5"/>
    <w:rsid w:val="002E51BB"/>
    <w:rsid w:val="002E5587"/>
    <w:rsid w:val="002F4384"/>
    <w:rsid w:val="002F6DBC"/>
    <w:rsid w:val="00302CB4"/>
    <w:rsid w:val="00303933"/>
    <w:rsid w:val="0030699A"/>
    <w:rsid w:val="00315A0B"/>
    <w:rsid w:val="00316BDC"/>
    <w:rsid w:val="0032228B"/>
    <w:rsid w:val="00326A29"/>
    <w:rsid w:val="003332B0"/>
    <w:rsid w:val="00334186"/>
    <w:rsid w:val="00336868"/>
    <w:rsid w:val="00337558"/>
    <w:rsid w:val="00337786"/>
    <w:rsid w:val="0034053F"/>
    <w:rsid w:val="003465D5"/>
    <w:rsid w:val="00350363"/>
    <w:rsid w:val="00351802"/>
    <w:rsid w:val="00352476"/>
    <w:rsid w:val="00353AB5"/>
    <w:rsid w:val="00355344"/>
    <w:rsid w:val="0035718E"/>
    <w:rsid w:val="00357E15"/>
    <w:rsid w:val="00372761"/>
    <w:rsid w:val="00373E7B"/>
    <w:rsid w:val="00373F9A"/>
    <w:rsid w:val="00380005"/>
    <w:rsid w:val="00380345"/>
    <w:rsid w:val="00384738"/>
    <w:rsid w:val="00386726"/>
    <w:rsid w:val="003910D0"/>
    <w:rsid w:val="00393884"/>
    <w:rsid w:val="00394257"/>
    <w:rsid w:val="00394B05"/>
    <w:rsid w:val="00395322"/>
    <w:rsid w:val="0039704F"/>
    <w:rsid w:val="003A171A"/>
    <w:rsid w:val="003A64B3"/>
    <w:rsid w:val="003B0809"/>
    <w:rsid w:val="003B4F4B"/>
    <w:rsid w:val="003C23A6"/>
    <w:rsid w:val="003C2441"/>
    <w:rsid w:val="003C2761"/>
    <w:rsid w:val="003E03CA"/>
    <w:rsid w:val="003E0455"/>
    <w:rsid w:val="003E2009"/>
    <w:rsid w:val="003F1918"/>
    <w:rsid w:val="003F7E2A"/>
    <w:rsid w:val="00400BAF"/>
    <w:rsid w:val="00401E37"/>
    <w:rsid w:val="00406478"/>
    <w:rsid w:val="004118D9"/>
    <w:rsid w:val="004131C2"/>
    <w:rsid w:val="004157C1"/>
    <w:rsid w:val="00424054"/>
    <w:rsid w:val="00426DE8"/>
    <w:rsid w:val="00435855"/>
    <w:rsid w:val="004523BE"/>
    <w:rsid w:val="0045327C"/>
    <w:rsid w:val="00453801"/>
    <w:rsid w:val="00454607"/>
    <w:rsid w:val="00455DEF"/>
    <w:rsid w:val="00460A0C"/>
    <w:rsid w:val="00470620"/>
    <w:rsid w:val="004725DC"/>
    <w:rsid w:val="0047341C"/>
    <w:rsid w:val="00485763"/>
    <w:rsid w:val="00487481"/>
    <w:rsid w:val="00495CC0"/>
    <w:rsid w:val="004A156B"/>
    <w:rsid w:val="004A4CED"/>
    <w:rsid w:val="004B0F2B"/>
    <w:rsid w:val="004B16C9"/>
    <w:rsid w:val="004B5D08"/>
    <w:rsid w:val="004C176E"/>
    <w:rsid w:val="004C6557"/>
    <w:rsid w:val="004D35F8"/>
    <w:rsid w:val="004D3F42"/>
    <w:rsid w:val="004D7245"/>
    <w:rsid w:val="004E7BA3"/>
    <w:rsid w:val="004E7DB5"/>
    <w:rsid w:val="004F6055"/>
    <w:rsid w:val="00501708"/>
    <w:rsid w:val="00502764"/>
    <w:rsid w:val="00503A49"/>
    <w:rsid w:val="00513587"/>
    <w:rsid w:val="00524A0E"/>
    <w:rsid w:val="005250C8"/>
    <w:rsid w:val="00527E6A"/>
    <w:rsid w:val="005374B1"/>
    <w:rsid w:val="00540157"/>
    <w:rsid w:val="00553090"/>
    <w:rsid w:val="0055751C"/>
    <w:rsid w:val="00563600"/>
    <w:rsid w:val="00566AEF"/>
    <w:rsid w:val="00567AE8"/>
    <w:rsid w:val="005710FE"/>
    <w:rsid w:val="005746E9"/>
    <w:rsid w:val="005748BA"/>
    <w:rsid w:val="005855AE"/>
    <w:rsid w:val="0059100C"/>
    <w:rsid w:val="0059178E"/>
    <w:rsid w:val="005A53AE"/>
    <w:rsid w:val="005B3793"/>
    <w:rsid w:val="005C63FC"/>
    <w:rsid w:val="005C6CE4"/>
    <w:rsid w:val="005D2580"/>
    <w:rsid w:val="005F0007"/>
    <w:rsid w:val="005F18A0"/>
    <w:rsid w:val="005F2226"/>
    <w:rsid w:val="005F3215"/>
    <w:rsid w:val="00604810"/>
    <w:rsid w:val="00612093"/>
    <w:rsid w:val="00613896"/>
    <w:rsid w:val="00615250"/>
    <w:rsid w:val="00623DE9"/>
    <w:rsid w:val="00637725"/>
    <w:rsid w:val="00642113"/>
    <w:rsid w:val="00643EA3"/>
    <w:rsid w:val="00657A43"/>
    <w:rsid w:val="0066522D"/>
    <w:rsid w:val="006679F7"/>
    <w:rsid w:val="006745EC"/>
    <w:rsid w:val="006755C8"/>
    <w:rsid w:val="00676CD1"/>
    <w:rsid w:val="00676FD2"/>
    <w:rsid w:val="00692F6D"/>
    <w:rsid w:val="00696AC6"/>
    <w:rsid w:val="006A2D5A"/>
    <w:rsid w:val="006A37B5"/>
    <w:rsid w:val="006A3B1A"/>
    <w:rsid w:val="006A7A43"/>
    <w:rsid w:val="006B0093"/>
    <w:rsid w:val="006B0AF3"/>
    <w:rsid w:val="006B3AC2"/>
    <w:rsid w:val="006B4BE5"/>
    <w:rsid w:val="006C2919"/>
    <w:rsid w:val="006C5F8C"/>
    <w:rsid w:val="006D7904"/>
    <w:rsid w:val="006E5F0F"/>
    <w:rsid w:val="00704861"/>
    <w:rsid w:val="007068D2"/>
    <w:rsid w:val="00713616"/>
    <w:rsid w:val="00724CF7"/>
    <w:rsid w:val="00727124"/>
    <w:rsid w:val="00735533"/>
    <w:rsid w:val="00735D35"/>
    <w:rsid w:val="007445D8"/>
    <w:rsid w:val="00746B4E"/>
    <w:rsid w:val="00747F19"/>
    <w:rsid w:val="00753188"/>
    <w:rsid w:val="007570B0"/>
    <w:rsid w:val="007674B0"/>
    <w:rsid w:val="007724F0"/>
    <w:rsid w:val="00773F8A"/>
    <w:rsid w:val="00774ECF"/>
    <w:rsid w:val="007812EE"/>
    <w:rsid w:val="007859D1"/>
    <w:rsid w:val="00786465"/>
    <w:rsid w:val="00795630"/>
    <w:rsid w:val="007A2CE6"/>
    <w:rsid w:val="007A6806"/>
    <w:rsid w:val="007A6E49"/>
    <w:rsid w:val="007A7368"/>
    <w:rsid w:val="007C4F06"/>
    <w:rsid w:val="007D0B65"/>
    <w:rsid w:val="007D2CFF"/>
    <w:rsid w:val="007D356A"/>
    <w:rsid w:val="007D3E63"/>
    <w:rsid w:val="007D4E95"/>
    <w:rsid w:val="007E31EC"/>
    <w:rsid w:val="007E346C"/>
    <w:rsid w:val="007F0E6B"/>
    <w:rsid w:val="007F4968"/>
    <w:rsid w:val="008161FE"/>
    <w:rsid w:val="008318B1"/>
    <w:rsid w:val="008366DB"/>
    <w:rsid w:val="00840EAF"/>
    <w:rsid w:val="00847A9E"/>
    <w:rsid w:val="00853004"/>
    <w:rsid w:val="00855F05"/>
    <w:rsid w:val="00863E5B"/>
    <w:rsid w:val="00865125"/>
    <w:rsid w:val="0086600E"/>
    <w:rsid w:val="00867DEF"/>
    <w:rsid w:val="00871CA8"/>
    <w:rsid w:val="00880515"/>
    <w:rsid w:val="0088251F"/>
    <w:rsid w:val="008914CD"/>
    <w:rsid w:val="008A129D"/>
    <w:rsid w:val="008A2238"/>
    <w:rsid w:val="008A431C"/>
    <w:rsid w:val="008A70D6"/>
    <w:rsid w:val="008B2C80"/>
    <w:rsid w:val="008C13FD"/>
    <w:rsid w:val="008C197C"/>
    <w:rsid w:val="008C2720"/>
    <w:rsid w:val="008C407F"/>
    <w:rsid w:val="008C5485"/>
    <w:rsid w:val="008D18B3"/>
    <w:rsid w:val="008D3EE7"/>
    <w:rsid w:val="008D59E3"/>
    <w:rsid w:val="008E38B4"/>
    <w:rsid w:val="008E4B8A"/>
    <w:rsid w:val="008E741A"/>
    <w:rsid w:val="008F2C2C"/>
    <w:rsid w:val="008F4042"/>
    <w:rsid w:val="008F7D42"/>
    <w:rsid w:val="00906E0D"/>
    <w:rsid w:val="009136B6"/>
    <w:rsid w:val="00917181"/>
    <w:rsid w:val="0092069B"/>
    <w:rsid w:val="00921A88"/>
    <w:rsid w:val="009235E5"/>
    <w:rsid w:val="00926DE7"/>
    <w:rsid w:val="009344C8"/>
    <w:rsid w:val="009478A4"/>
    <w:rsid w:val="00952421"/>
    <w:rsid w:val="00956005"/>
    <w:rsid w:val="00975623"/>
    <w:rsid w:val="009824F3"/>
    <w:rsid w:val="009A08A6"/>
    <w:rsid w:val="009A38C8"/>
    <w:rsid w:val="009A5990"/>
    <w:rsid w:val="009A6D02"/>
    <w:rsid w:val="009B1142"/>
    <w:rsid w:val="009B13A7"/>
    <w:rsid w:val="009C0350"/>
    <w:rsid w:val="009C69BE"/>
    <w:rsid w:val="009D1EF4"/>
    <w:rsid w:val="009D35C3"/>
    <w:rsid w:val="009E2794"/>
    <w:rsid w:val="009E4E9E"/>
    <w:rsid w:val="00A0167B"/>
    <w:rsid w:val="00A01BF3"/>
    <w:rsid w:val="00A07B3F"/>
    <w:rsid w:val="00A1165D"/>
    <w:rsid w:val="00A11FFC"/>
    <w:rsid w:val="00A13EB1"/>
    <w:rsid w:val="00A168C2"/>
    <w:rsid w:val="00A207C2"/>
    <w:rsid w:val="00A27BB8"/>
    <w:rsid w:val="00A32E6C"/>
    <w:rsid w:val="00A40684"/>
    <w:rsid w:val="00A44078"/>
    <w:rsid w:val="00A46B14"/>
    <w:rsid w:val="00A511DB"/>
    <w:rsid w:val="00A56CBE"/>
    <w:rsid w:val="00A57C8F"/>
    <w:rsid w:val="00A67F7F"/>
    <w:rsid w:val="00A72F79"/>
    <w:rsid w:val="00A746C4"/>
    <w:rsid w:val="00A75FCF"/>
    <w:rsid w:val="00A76EE2"/>
    <w:rsid w:val="00A94608"/>
    <w:rsid w:val="00A9530A"/>
    <w:rsid w:val="00AA316B"/>
    <w:rsid w:val="00AA37BE"/>
    <w:rsid w:val="00AC10AA"/>
    <w:rsid w:val="00AC65DC"/>
    <w:rsid w:val="00AD0296"/>
    <w:rsid w:val="00AD02F6"/>
    <w:rsid w:val="00AD1B47"/>
    <w:rsid w:val="00AD35DE"/>
    <w:rsid w:val="00AD5DC9"/>
    <w:rsid w:val="00AD691D"/>
    <w:rsid w:val="00AE049B"/>
    <w:rsid w:val="00AE5C69"/>
    <w:rsid w:val="00AE73A6"/>
    <w:rsid w:val="00AF13D4"/>
    <w:rsid w:val="00AF3112"/>
    <w:rsid w:val="00AF4BDB"/>
    <w:rsid w:val="00AF62CF"/>
    <w:rsid w:val="00AF7099"/>
    <w:rsid w:val="00B02FC1"/>
    <w:rsid w:val="00B042BA"/>
    <w:rsid w:val="00B109DE"/>
    <w:rsid w:val="00B1357F"/>
    <w:rsid w:val="00B17DDF"/>
    <w:rsid w:val="00B22F46"/>
    <w:rsid w:val="00B343F7"/>
    <w:rsid w:val="00B43FDE"/>
    <w:rsid w:val="00B464EB"/>
    <w:rsid w:val="00B536A2"/>
    <w:rsid w:val="00B536CF"/>
    <w:rsid w:val="00B57FBF"/>
    <w:rsid w:val="00B6513C"/>
    <w:rsid w:val="00B74F0F"/>
    <w:rsid w:val="00B865D0"/>
    <w:rsid w:val="00B87657"/>
    <w:rsid w:val="00BA1266"/>
    <w:rsid w:val="00BA2556"/>
    <w:rsid w:val="00BA2F89"/>
    <w:rsid w:val="00BB1C9C"/>
    <w:rsid w:val="00BB228B"/>
    <w:rsid w:val="00BB6D45"/>
    <w:rsid w:val="00BB7AF9"/>
    <w:rsid w:val="00BC1CA6"/>
    <w:rsid w:val="00BD1445"/>
    <w:rsid w:val="00BD594B"/>
    <w:rsid w:val="00BD60F1"/>
    <w:rsid w:val="00BE1607"/>
    <w:rsid w:val="00BF054A"/>
    <w:rsid w:val="00BF21F6"/>
    <w:rsid w:val="00C01177"/>
    <w:rsid w:val="00C0296E"/>
    <w:rsid w:val="00C039B4"/>
    <w:rsid w:val="00C06C7E"/>
    <w:rsid w:val="00C14D89"/>
    <w:rsid w:val="00C166B3"/>
    <w:rsid w:val="00C25F0D"/>
    <w:rsid w:val="00C27843"/>
    <w:rsid w:val="00C304D2"/>
    <w:rsid w:val="00C3429F"/>
    <w:rsid w:val="00C43265"/>
    <w:rsid w:val="00C45069"/>
    <w:rsid w:val="00C470FF"/>
    <w:rsid w:val="00C5627C"/>
    <w:rsid w:val="00C84825"/>
    <w:rsid w:val="00C84F21"/>
    <w:rsid w:val="00C8788E"/>
    <w:rsid w:val="00C919D0"/>
    <w:rsid w:val="00C95F63"/>
    <w:rsid w:val="00CA2318"/>
    <w:rsid w:val="00CB2D50"/>
    <w:rsid w:val="00CB7BAE"/>
    <w:rsid w:val="00CC5435"/>
    <w:rsid w:val="00CD185F"/>
    <w:rsid w:val="00CD43F8"/>
    <w:rsid w:val="00CE268B"/>
    <w:rsid w:val="00CE551A"/>
    <w:rsid w:val="00CE7B22"/>
    <w:rsid w:val="00CF4E9F"/>
    <w:rsid w:val="00D11FF6"/>
    <w:rsid w:val="00D20C82"/>
    <w:rsid w:val="00D2352A"/>
    <w:rsid w:val="00D23D02"/>
    <w:rsid w:val="00D24610"/>
    <w:rsid w:val="00D34DE7"/>
    <w:rsid w:val="00D3520F"/>
    <w:rsid w:val="00D3748A"/>
    <w:rsid w:val="00D40B4D"/>
    <w:rsid w:val="00D4224C"/>
    <w:rsid w:val="00D467BF"/>
    <w:rsid w:val="00D54967"/>
    <w:rsid w:val="00D608DD"/>
    <w:rsid w:val="00D774D3"/>
    <w:rsid w:val="00D8080A"/>
    <w:rsid w:val="00D81520"/>
    <w:rsid w:val="00D94643"/>
    <w:rsid w:val="00D96177"/>
    <w:rsid w:val="00DA21D9"/>
    <w:rsid w:val="00DA3EC6"/>
    <w:rsid w:val="00DA5489"/>
    <w:rsid w:val="00DA5F81"/>
    <w:rsid w:val="00DB0DF2"/>
    <w:rsid w:val="00DB4187"/>
    <w:rsid w:val="00DC0597"/>
    <w:rsid w:val="00DF01D1"/>
    <w:rsid w:val="00DF7C30"/>
    <w:rsid w:val="00E01678"/>
    <w:rsid w:val="00E01D6F"/>
    <w:rsid w:val="00E045A0"/>
    <w:rsid w:val="00E06D31"/>
    <w:rsid w:val="00E1033B"/>
    <w:rsid w:val="00E13444"/>
    <w:rsid w:val="00E2273C"/>
    <w:rsid w:val="00E22FD8"/>
    <w:rsid w:val="00E26142"/>
    <w:rsid w:val="00E342D8"/>
    <w:rsid w:val="00E4071F"/>
    <w:rsid w:val="00E52ED7"/>
    <w:rsid w:val="00E63049"/>
    <w:rsid w:val="00E645E3"/>
    <w:rsid w:val="00E6570F"/>
    <w:rsid w:val="00E661C3"/>
    <w:rsid w:val="00E75651"/>
    <w:rsid w:val="00E84A3F"/>
    <w:rsid w:val="00E90B88"/>
    <w:rsid w:val="00EA61AA"/>
    <w:rsid w:val="00EB0DB0"/>
    <w:rsid w:val="00EB1A66"/>
    <w:rsid w:val="00EB50B3"/>
    <w:rsid w:val="00EC25B1"/>
    <w:rsid w:val="00EC34CD"/>
    <w:rsid w:val="00ED2947"/>
    <w:rsid w:val="00EF38A3"/>
    <w:rsid w:val="00EF4FDC"/>
    <w:rsid w:val="00EF6A6B"/>
    <w:rsid w:val="00F012F9"/>
    <w:rsid w:val="00F05FFB"/>
    <w:rsid w:val="00F142F7"/>
    <w:rsid w:val="00F158FF"/>
    <w:rsid w:val="00F17693"/>
    <w:rsid w:val="00F17DEB"/>
    <w:rsid w:val="00F23C14"/>
    <w:rsid w:val="00F31F33"/>
    <w:rsid w:val="00F41469"/>
    <w:rsid w:val="00F434E9"/>
    <w:rsid w:val="00F52974"/>
    <w:rsid w:val="00F577F7"/>
    <w:rsid w:val="00F57E6D"/>
    <w:rsid w:val="00F669C9"/>
    <w:rsid w:val="00F7514C"/>
    <w:rsid w:val="00F826ED"/>
    <w:rsid w:val="00F83A4A"/>
    <w:rsid w:val="00F87B4D"/>
    <w:rsid w:val="00F91311"/>
    <w:rsid w:val="00F929D4"/>
    <w:rsid w:val="00F92E17"/>
    <w:rsid w:val="00F965AB"/>
    <w:rsid w:val="00F97D65"/>
    <w:rsid w:val="00FA33A4"/>
    <w:rsid w:val="00FB0159"/>
    <w:rsid w:val="00FB09C6"/>
    <w:rsid w:val="00FB13D6"/>
    <w:rsid w:val="00FC07FB"/>
    <w:rsid w:val="00FD291A"/>
    <w:rsid w:val="00FD3D0F"/>
    <w:rsid w:val="00FD63EC"/>
    <w:rsid w:val="00FD6CA7"/>
    <w:rsid w:val="00FD7014"/>
    <w:rsid w:val="00FD7687"/>
    <w:rsid w:val="00FE61A4"/>
    <w:rsid w:val="00FE71CB"/>
    <w:rsid w:val="00FE7C0C"/>
    <w:rsid w:val="00FF189A"/>
    <w:rsid w:val="00FF47F6"/>
    <w:rsid w:val="00FF5805"/>
    <w:rsid w:val="00FF6C53"/>
    <w:rsid w:val="00FF6CFF"/>
    <w:rsid w:val="00FF6D6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66"/>
    <w:rPr>
      <w:sz w:val="24"/>
      <w:szCs w:val="24"/>
    </w:rPr>
  </w:style>
  <w:style w:type="paragraph" w:styleId="Heading1">
    <w:name w:val="heading 1"/>
    <w:basedOn w:val="Normal"/>
    <w:next w:val="Normal"/>
    <w:link w:val="Heading1Char"/>
    <w:uiPriority w:val="99"/>
    <w:qFormat/>
    <w:rsid w:val="00157251"/>
    <w:pPr>
      <w:keepNext/>
      <w:outlineLvl w:val="0"/>
    </w:pPr>
    <w:rPr>
      <w:rFonts w:ascii="Arial" w:hAnsi="Arial"/>
      <w:b/>
      <w:szCs w:val="20"/>
      <w:lang w:eastAsia="en-US"/>
    </w:rPr>
  </w:style>
  <w:style w:type="paragraph" w:styleId="Heading2">
    <w:name w:val="heading 2"/>
    <w:basedOn w:val="Normal"/>
    <w:next w:val="Normal"/>
    <w:link w:val="Heading2Char"/>
    <w:uiPriority w:val="99"/>
    <w:qFormat/>
    <w:rsid w:val="00840E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2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6421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704861"/>
    <w:pPr>
      <w:jc w:val="center"/>
    </w:pPr>
    <w:rPr>
      <w:rFonts w:ascii="Arial" w:hAnsi="Arial"/>
      <w:b/>
      <w:szCs w:val="20"/>
      <w:u w:val="single"/>
    </w:rPr>
  </w:style>
  <w:style w:type="character" w:customStyle="1" w:styleId="TitleChar">
    <w:name w:val="Title Char"/>
    <w:basedOn w:val="DefaultParagraphFont"/>
    <w:link w:val="Title"/>
    <w:uiPriority w:val="99"/>
    <w:locked/>
    <w:rsid w:val="00495CC0"/>
    <w:rPr>
      <w:rFonts w:ascii="Arial" w:hAnsi="Arial"/>
      <w:b/>
      <w:sz w:val="24"/>
      <w:u w:val="single"/>
    </w:rPr>
  </w:style>
  <w:style w:type="paragraph" w:styleId="BodyTextIndent">
    <w:name w:val="Body Text Indent"/>
    <w:basedOn w:val="Normal"/>
    <w:link w:val="BodyTextIndentChar"/>
    <w:uiPriority w:val="99"/>
    <w:rsid w:val="00704861"/>
    <w:pPr>
      <w:ind w:left="720" w:hanging="720"/>
    </w:pPr>
    <w:rPr>
      <w:rFonts w:ascii="Arial" w:hAnsi="Arial"/>
      <w:szCs w:val="20"/>
    </w:rPr>
  </w:style>
  <w:style w:type="character" w:customStyle="1" w:styleId="BodyTextIndentChar">
    <w:name w:val="Body Text Indent Char"/>
    <w:basedOn w:val="DefaultParagraphFont"/>
    <w:link w:val="BodyTextIndent"/>
    <w:uiPriority w:val="99"/>
    <w:locked/>
    <w:rsid w:val="00C0296E"/>
    <w:rPr>
      <w:rFonts w:ascii="Arial" w:hAnsi="Arial"/>
      <w:sz w:val="24"/>
    </w:rPr>
  </w:style>
  <w:style w:type="paragraph" w:styleId="Header">
    <w:name w:val="header"/>
    <w:basedOn w:val="Normal"/>
    <w:link w:val="HeaderChar"/>
    <w:uiPriority w:val="99"/>
    <w:rsid w:val="00E4071F"/>
    <w:pPr>
      <w:tabs>
        <w:tab w:val="center" w:pos="4153"/>
        <w:tab w:val="right" w:pos="8306"/>
      </w:tabs>
    </w:pPr>
  </w:style>
  <w:style w:type="character" w:customStyle="1" w:styleId="HeaderChar">
    <w:name w:val="Header Char"/>
    <w:basedOn w:val="DefaultParagraphFont"/>
    <w:link w:val="Header"/>
    <w:uiPriority w:val="99"/>
    <w:semiHidden/>
    <w:rsid w:val="00864213"/>
    <w:rPr>
      <w:sz w:val="24"/>
      <w:szCs w:val="24"/>
    </w:rPr>
  </w:style>
  <w:style w:type="paragraph" w:styleId="Footer">
    <w:name w:val="footer"/>
    <w:basedOn w:val="Normal"/>
    <w:link w:val="FooterChar"/>
    <w:uiPriority w:val="99"/>
    <w:rsid w:val="00E4071F"/>
    <w:pPr>
      <w:tabs>
        <w:tab w:val="center" w:pos="4153"/>
        <w:tab w:val="right" w:pos="8306"/>
      </w:tabs>
    </w:pPr>
  </w:style>
  <w:style w:type="character" w:customStyle="1" w:styleId="FooterChar">
    <w:name w:val="Footer Char"/>
    <w:basedOn w:val="DefaultParagraphFont"/>
    <w:link w:val="Footer"/>
    <w:uiPriority w:val="99"/>
    <w:semiHidden/>
    <w:rsid w:val="00864213"/>
    <w:rPr>
      <w:sz w:val="24"/>
      <w:szCs w:val="24"/>
    </w:rPr>
  </w:style>
  <w:style w:type="character" w:styleId="PageNumber">
    <w:name w:val="page number"/>
    <w:basedOn w:val="DefaultParagraphFont"/>
    <w:uiPriority w:val="99"/>
    <w:rsid w:val="004B5D08"/>
    <w:rPr>
      <w:rFonts w:cs="Times New Roman"/>
    </w:rPr>
  </w:style>
  <w:style w:type="character" w:styleId="Hyperlink">
    <w:name w:val="Hyperlink"/>
    <w:basedOn w:val="DefaultParagraphFont"/>
    <w:uiPriority w:val="99"/>
    <w:rsid w:val="007D356A"/>
    <w:rPr>
      <w:rFonts w:cs="Times New Roman"/>
      <w:color w:val="0000FF"/>
      <w:u w:val="single"/>
    </w:rPr>
  </w:style>
  <w:style w:type="paragraph" w:customStyle="1" w:styleId="Default">
    <w:name w:val="Default"/>
    <w:uiPriority w:val="99"/>
    <w:rsid w:val="004C6557"/>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105F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40EAF"/>
    <w:pPr>
      <w:spacing w:before="100" w:beforeAutospacing="1" w:after="100" w:afterAutospacing="1" w:line="336" w:lineRule="auto"/>
    </w:pPr>
  </w:style>
  <w:style w:type="paragraph" w:styleId="FootnoteText">
    <w:name w:val="footnote text"/>
    <w:basedOn w:val="Normal"/>
    <w:link w:val="FootnoteTextChar"/>
    <w:uiPriority w:val="99"/>
    <w:semiHidden/>
    <w:rsid w:val="00F05FFB"/>
    <w:rPr>
      <w:sz w:val="20"/>
      <w:szCs w:val="20"/>
      <w:lang w:eastAsia="en-US"/>
    </w:rPr>
  </w:style>
  <w:style w:type="character" w:customStyle="1" w:styleId="FootnoteTextChar">
    <w:name w:val="Footnote Text Char"/>
    <w:basedOn w:val="DefaultParagraphFont"/>
    <w:link w:val="FootnoteText"/>
    <w:uiPriority w:val="99"/>
    <w:semiHidden/>
    <w:rsid w:val="00864213"/>
    <w:rPr>
      <w:sz w:val="20"/>
      <w:szCs w:val="20"/>
    </w:rPr>
  </w:style>
  <w:style w:type="character" w:styleId="FootnoteReference">
    <w:name w:val="footnote reference"/>
    <w:basedOn w:val="DefaultParagraphFont"/>
    <w:uiPriority w:val="99"/>
    <w:semiHidden/>
    <w:rsid w:val="00F05FFB"/>
    <w:rPr>
      <w:rFonts w:cs="Times New Roman"/>
      <w:vertAlign w:val="superscript"/>
    </w:rPr>
  </w:style>
  <w:style w:type="paragraph" w:customStyle="1" w:styleId="Bulletsspaced">
    <w:name w:val="Bullets (spaced)"/>
    <w:basedOn w:val="Normal"/>
    <w:link w:val="BulletsspacedChar"/>
    <w:autoRedefine/>
    <w:uiPriority w:val="99"/>
    <w:rsid w:val="00400BAF"/>
    <w:pPr>
      <w:numPr>
        <w:numId w:val="40"/>
      </w:numPr>
      <w:tabs>
        <w:tab w:val="clear" w:pos="1080"/>
        <w:tab w:val="left" w:pos="567"/>
      </w:tabs>
      <w:spacing w:before="120"/>
      <w:ind w:left="924" w:hanging="357"/>
    </w:pPr>
    <w:rPr>
      <w:rFonts w:ascii="Tahoma" w:hAnsi="Tahoma"/>
      <w:color w:val="000000"/>
    </w:rPr>
  </w:style>
  <w:style w:type="character" w:customStyle="1" w:styleId="BulletsspacedChar">
    <w:name w:val="Bullets (spaced) Char"/>
    <w:link w:val="Bulletsspaced"/>
    <w:uiPriority w:val="99"/>
    <w:locked/>
    <w:rsid w:val="00400BAF"/>
    <w:rPr>
      <w:rFonts w:ascii="Tahoma" w:hAnsi="Tahoma"/>
      <w:color w:val="000000"/>
      <w:sz w:val="24"/>
    </w:rPr>
  </w:style>
  <w:style w:type="paragraph" w:customStyle="1" w:styleId="Normal1">
    <w:name w:val="Normal1"/>
    <w:basedOn w:val="Normal"/>
    <w:uiPriority w:val="99"/>
    <w:rsid w:val="00495CC0"/>
    <w:pPr>
      <w:spacing w:after="192"/>
    </w:pPr>
    <w:rPr>
      <w:sz w:val="19"/>
      <w:szCs w:val="19"/>
    </w:rPr>
  </w:style>
  <w:style w:type="paragraph" w:styleId="ListParagraph">
    <w:name w:val="List Paragraph"/>
    <w:basedOn w:val="Normal"/>
    <w:uiPriority w:val="99"/>
    <w:qFormat/>
    <w:rsid w:val="00A32E6C"/>
    <w:pPr>
      <w:ind w:left="720"/>
      <w:contextualSpacing/>
    </w:pPr>
  </w:style>
  <w:style w:type="paragraph" w:styleId="BalloonText">
    <w:name w:val="Balloon Text"/>
    <w:basedOn w:val="Normal"/>
    <w:link w:val="BalloonTextChar"/>
    <w:uiPriority w:val="99"/>
    <w:rsid w:val="00855F05"/>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855F05"/>
    <w:rPr>
      <w:rFonts w:ascii="Lucida Grande" w:hAnsi="Lucida Grande" w:cs="Lucida Grande"/>
      <w:sz w:val="18"/>
      <w:szCs w:val="1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66"/>
    <w:rPr>
      <w:sz w:val="24"/>
      <w:szCs w:val="24"/>
    </w:rPr>
  </w:style>
  <w:style w:type="paragraph" w:styleId="Heading1">
    <w:name w:val="heading 1"/>
    <w:basedOn w:val="Normal"/>
    <w:next w:val="Normal"/>
    <w:link w:val="Heading1Char"/>
    <w:uiPriority w:val="99"/>
    <w:qFormat/>
    <w:rsid w:val="00157251"/>
    <w:pPr>
      <w:keepNext/>
      <w:outlineLvl w:val="0"/>
    </w:pPr>
    <w:rPr>
      <w:rFonts w:ascii="Arial" w:hAnsi="Arial"/>
      <w:b/>
      <w:szCs w:val="20"/>
      <w:lang w:eastAsia="en-US"/>
    </w:rPr>
  </w:style>
  <w:style w:type="paragraph" w:styleId="Heading2">
    <w:name w:val="heading 2"/>
    <w:basedOn w:val="Normal"/>
    <w:next w:val="Normal"/>
    <w:link w:val="Heading2Char"/>
    <w:uiPriority w:val="99"/>
    <w:qFormat/>
    <w:rsid w:val="00840E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2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6421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704861"/>
    <w:pPr>
      <w:jc w:val="center"/>
    </w:pPr>
    <w:rPr>
      <w:rFonts w:ascii="Arial" w:hAnsi="Arial"/>
      <w:b/>
      <w:szCs w:val="20"/>
      <w:u w:val="single"/>
    </w:rPr>
  </w:style>
  <w:style w:type="character" w:customStyle="1" w:styleId="TitleChar">
    <w:name w:val="Title Char"/>
    <w:basedOn w:val="DefaultParagraphFont"/>
    <w:link w:val="Title"/>
    <w:uiPriority w:val="99"/>
    <w:locked/>
    <w:rsid w:val="00495CC0"/>
    <w:rPr>
      <w:rFonts w:ascii="Arial" w:hAnsi="Arial"/>
      <w:b/>
      <w:sz w:val="24"/>
      <w:u w:val="single"/>
    </w:rPr>
  </w:style>
  <w:style w:type="paragraph" w:styleId="BodyTextIndent">
    <w:name w:val="Body Text Indent"/>
    <w:basedOn w:val="Normal"/>
    <w:link w:val="BodyTextIndentChar"/>
    <w:uiPriority w:val="99"/>
    <w:rsid w:val="00704861"/>
    <w:pPr>
      <w:ind w:left="720" w:hanging="720"/>
    </w:pPr>
    <w:rPr>
      <w:rFonts w:ascii="Arial" w:hAnsi="Arial"/>
      <w:szCs w:val="20"/>
    </w:rPr>
  </w:style>
  <w:style w:type="character" w:customStyle="1" w:styleId="BodyTextIndentChar">
    <w:name w:val="Body Text Indent Char"/>
    <w:basedOn w:val="DefaultParagraphFont"/>
    <w:link w:val="BodyTextIndent"/>
    <w:uiPriority w:val="99"/>
    <w:locked/>
    <w:rsid w:val="00C0296E"/>
    <w:rPr>
      <w:rFonts w:ascii="Arial" w:hAnsi="Arial"/>
      <w:sz w:val="24"/>
    </w:rPr>
  </w:style>
  <w:style w:type="paragraph" w:styleId="Header">
    <w:name w:val="header"/>
    <w:basedOn w:val="Normal"/>
    <w:link w:val="HeaderChar"/>
    <w:uiPriority w:val="99"/>
    <w:rsid w:val="00E4071F"/>
    <w:pPr>
      <w:tabs>
        <w:tab w:val="center" w:pos="4153"/>
        <w:tab w:val="right" w:pos="8306"/>
      </w:tabs>
    </w:pPr>
  </w:style>
  <w:style w:type="character" w:customStyle="1" w:styleId="HeaderChar">
    <w:name w:val="Header Char"/>
    <w:basedOn w:val="DefaultParagraphFont"/>
    <w:link w:val="Header"/>
    <w:uiPriority w:val="99"/>
    <w:semiHidden/>
    <w:rsid w:val="00864213"/>
    <w:rPr>
      <w:sz w:val="24"/>
      <w:szCs w:val="24"/>
    </w:rPr>
  </w:style>
  <w:style w:type="paragraph" w:styleId="Footer">
    <w:name w:val="footer"/>
    <w:basedOn w:val="Normal"/>
    <w:link w:val="FooterChar"/>
    <w:uiPriority w:val="99"/>
    <w:rsid w:val="00E4071F"/>
    <w:pPr>
      <w:tabs>
        <w:tab w:val="center" w:pos="4153"/>
        <w:tab w:val="right" w:pos="8306"/>
      </w:tabs>
    </w:pPr>
  </w:style>
  <w:style w:type="character" w:customStyle="1" w:styleId="FooterChar">
    <w:name w:val="Footer Char"/>
    <w:basedOn w:val="DefaultParagraphFont"/>
    <w:link w:val="Footer"/>
    <w:uiPriority w:val="99"/>
    <w:semiHidden/>
    <w:rsid w:val="00864213"/>
    <w:rPr>
      <w:sz w:val="24"/>
      <w:szCs w:val="24"/>
    </w:rPr>
  </w:style>
  <w:style w:type="character" w:styleId="PageNumber">
    <w:name w:val="page number"/>
    <w:basedOn w:val="DefaultParagraphFont"/>
    <w:uiPriority w:val="99"/>
    <w:rsid w:val="004B5D08"/>
    <w:rPr>
      <w:rFonts w:cs="Times New Roman"/>
    </w:rPr>
  </w:style>
  <w:style w:type="character" w:styleId="Hyperlink">
    <w:name w:val="Hyperlink"/>
    <w:basedOn w:val="DefaultParagraphFont"/>
    <w:uiPriority w:val="99"/>
    <w:rsid w:val="007D356A"/>
    <w:rPr>
      <w:rFonts w:cs="Times New Roman"/>
      <w:color w:val="0000FF"/>
      <w:u w:val="single"/>
    </w:rPr>
  </w:style>
  <w:style w:type="paragraph" w:customStyle="1" w:styleId="Default">
    <w:name w:val="Default"/>
    <w:uiPriority w:val="99"/>
    <w:rsid w:val="004C6557"/>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105F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40EAF"/>
    <w:pPr>
      <w:spacing w:before="100" w:beforeAutospacing="1" w:after="100" w:afterAutospacing="1" w:line="336" w:lineRule="auto"/>
    </w:pPr>
  </w:style>
  <w:style w:type="paragraph" w:styleId="FootnoteText">
    <w:name w:val="footnote text"/>
    <w:basedOn w:val="Normal"/>
    <w:link w:val="FootnoteTextChar"/>
    <w:uiPriority w:val="99"/>
    <w:semiHidden/>
    <w:rsid w:val="00F05FFB"/>
    <w:rPr>
      <w:sz w:val="20"/>
      <w:szCs w:val="20"/>
      <w:lang w:eastAsia="en-US"/>
    </w:rPr>
  </w:style>
  <w:style w:type="character" w:customStyle="1" w:styleId="FootnoteTextChar">
    <w:name w:val="Footnote Text Char"/>
    <w:basedOn w:val="DefaultParagraphFont"/>
    <w:link w:val="FootnoteText"/>
    <w:uiPriority w:val="99"/>
    <w:semiHidden/>
    <w:rsid w:val="00864213"/>
    <w:rPr>
      <w:sz w:val="20"/>
      <w:szCs w:val="20"/>
    </w:rPr>
  </w:style>
  <w:style w:type="character" w:styleId="FootnoteReference">
    <w:name w:val="footnote reference"/>
    <w:basedOn w:val="DefaultParagraphFont"/>
    <w:uiPriority w:val="99"/>
    <w:semiHidden/>
    <w:rsid w:val="00F05FFB"/>
    <w:rPr>
      <w:rFonts w:cs="Times New Roman"/>
      <w:vertAlign w:val="superscript"/>
    </w:rPr>
  </w:style>
  <w:style w:type="paragraph" w:customStyle="1" w:styleId="Bulletsspaced">
    <w:name w:val="Bullets (spaced)"/>
    <w:basedOn w:val="Normal"/>
    <w:link w:val="BulletsspacedChar"/>
    <w:autoRedefine/>
    <w:uiPriority w:val="99"/>
    <w:rsid w:val="00400BAF"/>
    <w:pPr>
      <w:numPr>
        <w:numId w:val="40"/>
      </w:numPr>
      <w:tabs>
        <w:tab w:val="clear" w:pos="1080"/>
        <w:tab w:val="left" w:pos="567"/>
      </w:tabs>
      <w:spacing w:before="120"/>
      <w:ind w:left="924" w:hanging="357"/>
    </w:pPr>
    <w:rPr>
      <w:rFonts w:ascii="Tahoma" w:hAnsi="Tahoma"/>
      <w:color w:val="000000"/>
    </w:rPr>
  </w:style>
  <w:style w:type="character" w:customStyle="1" w:styleId="BulletsspacedChar">
    <w:name w:val="Bullets (spaced) Char"/>
    <w:link w:val="Bulletsspaced"/>
    <w:uiPriority w:val="99"/>
    <w:locked/>
    <w:rsid w:val="00400BAF"/>
    <w:rPr>
      <w:rFonts w:ascii="Tahoma" w:hAnsi="Tahoma"/>
      <w:color w:val="000000"/>
      <w:sz w:val="24"/>
    </w:rPr>
  </w:style>
  <w:style w:type="paragraph" w:customStyle="1" w:styleId="Normal1">
    <w:name w:val="Normal1"/>
    <w:basedOn w:val="Normal"/>
    <w:uiPriority w:val="99"/>
    <w:rsid w:val="00495CC0"/>
    <w:pPr>
      <w:spacing w:after="192"/>
    </w:pPr>
    <w:rPr>
      <w:sz w:val="19"/>
      <w:szCs w:val="19"/>
    </w:rPr>
  </w:style>
  <w:style w:type="paragraph" w:styleId="ListParagraph">
    <w:name w:val="List Paragraph"/>
    <w:basedOn w:val="Normal"/>
    <w:uiPriority w:val="99"/>
    <w:qFormat/>
    <w:rsid w:val="00A32E6C"/>
    <w:pPr>
      <w:ind w:left="720"/>
      <w:contextualSpacing/>
    </w:pPr>
  </w:style>
  <w:style w:type="paragraph" w:styleId="BalloonText">
    <w:name w:val="Balloon Text"/>
    <w:basedOn w:val="Normal"/>
    <w:link w:val="BalloonTextChar"/>
    <w:uiPriority w:val="99"/>
    <w:rsid w:val="00855F05"/>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855F05"/>
    <w:rPr>
      <w:rFonts w:ascii="Lucida Grande" w:hAnsi="Lucida Grande" w:cs="Lucida Grande"/>
      <w:sz w:val="18"/>
      <w:szCs w:val="18"/>
      <w:lang w:eastAsia="en-GB"/>
    </w:rPr>
  </w:style>
</w:styles>
</file>

<file path=word/webSettings.xml><?xml version="1.0" encoding="utf-8"?>
<w:webSettings xmlns:r="http://schemas.openxmlformats.org/officeDocument/2006/relationships" xmlns:w="http://schemas.openxmlformats.org/wordprocessingml/2006/main">
  <w:divs>
    <w:div w:id="388573144">
      <w:marLeft w:val="0"/>
      <w:marRight w:val="0"/>
      <w:marTop w:val="0"/>
      <w:marBottom w:val="0"/>
      <w:divBdr>
        <w:top w:val="none" w:sz="0" w:space="0" w:color="auto"/>
        <w:left w:val="none" w:sz="0" w:space="0" w:color="auto"/>
        <w:bottom w:val="none" w:sz="0" w:space="0" w:color="auto"/>
        <w:right w:val="none" w:sz="0" w:space="0" w:color="auto"/>
      </w:divBdr>
      <w:divsChild>
        <w:div w:id="388573152">
          <w:marLeft w:val="0"/>
          <w:marRight w:val="0"/>
          <w:marTop w:val="0"/>
          <w:marBottom w:val="0"/>
          <w:divBdr>
            <w:top w:val="none" w:sz="0" w:space="0" w:color="auto"/>
            <w:left w:val="none" w:sz="0" w:space="0" w:color="auto"/>
            <w:bottom w:val="none" w:sz="0" w:space="0" w:color="auto"/>
            <w:right w:val="none" w:sz="0" w:space="0" w:color="auto"/>
          </w:divBdr>
        </w:div>
      </w:divsChild>
    </w:div>
    <w:div w:id="388573154">
      <w:marLeft w:val="0"/>
      <w:marRight w:val="0"/>
      <w:marTop w:val="0"/>
      <w:marBottom w:val="0"/>
      <w:divBdr>
        <w:top w:val="none" w:sz="0" w:space="0" w:color="auto"/>
        <w:left w:val="none" w:sz="0" w:space="0" w:color="auto"/>
        <w:bottom w:val="none" w:sz="0" w:space="0" w:color="auto"/>
        <w:right w:val="none" w:sz="0" w:space="0" w:color="auto"/>
      </w:divBdr>
      <w:divsChild>
        <w:div w:id="388573145">
          <w:marLeft w:val="0"/>
          <w:marRight w:val="0"/>
          <w:marTop w:val="0"/>
          <w:marBottom w:val="0"/>
          <w:divBdr>
            <w:top w:val="none" w:sz="0" w:space="0" w:color="auto"/>
            <w:left w:val="none" w:sz="0" w:space="0" w:color="auto"/>
            <w:bottom w:val="none" w:sz="0" w:space="0" w:color="auto"/>
            <w:right w:val="none" w:sz="0" w:space="0" w:color="auto"/>
          </w:divBdr>
          <w:divsChild>
            <w:div w:id="388573146">
              <w:marLeft w:val="0"/>
              <w:marRight w:val="0"/>
              <w:marTop w:val="0"/>
              <w:marBottom w:val="0"/>
              <w:divBdr>
                <w:top w:val="none" w:sz="0" w:space="0" w:color="auto"/>
                <w:left w:val="none" w:sz="0" w:space="0" w:color="auto"/>
                <w:bottom w:val="none" w:sz="0" w:space="0" w:color="auto"/>
                <w:right w:val="none" w:sz="0" w:space="0" w:color="auto"/>
              </w:divBdr>
            </w:div>
            <w:div w:id="388573155">
              <w:marLeft w:val="0"/>
              <w:marRight w:val="0"/>
              <w:marTop w:val="0"/>
              <w:marBottom w:val="0"/>
              <w:divBdr>
                <w:top w:val="none" w:sz="0" w:space="0" w:color="auto"/>
                <w:left w:val="none" w:sz="0" w:space="0" w:color="auto"/>
                <w:bottom w:val="none" w:sz="0" w:space="0" w:color="auto"/>
                <w:right w:val="none" w:sz="0" w:space="0" w:color="auto"/>
              </w:divBdr>
            </w:div>
            <w:div w:id="388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159">
      <w:marLeft w:val="0"/>
      <w:marRight w:val="0"/>
      <w:marTop w:val="0"/>
      <w:marBottom w:val="0"/>
      <w:divBdr>
        <w:top w:val="none" w:sz="0" w:space="0" w:color="auto"/>
        <w:left w:val="none" w:sz="0" w:space="0" w:color="auto"/>
        <w:bottom w:val="none" w:sz="0" w:space="0" w:color="auto"/>
        <w:right w:val="none" w:sz="0" w:space="0" w:color="auto"/>
      </w:divBdr>
      <w:divsChild>
        <w:div w:id="388573156">
          <w:marLeft w:val="0"/>
          <w:marRight w:val="0"/>
          <w:marTop w:val="0"/>
          <w:marBottom w:val="0"/>
          <w:divBdr>
            <w:top w:val="none" w:sz="0" w:space="0" w:color="auto"/>
            <w:left w:val="none" w:sz="0" w:space="0" w:color="auto"/>
            <w:bottom w:val="none" w:sz="0" w:space="0" w:color="auto"/>
            <w:right w:val="none" w:sz="0" w:space="0" w:color="auto"/>
          </w:divBdr>
          <w:divsChild>
            <w:div w:id="388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163">
      <w:marLeft w:val="0"/>
      <w:marRight w:val="0"/>
      <w:marTop w:val="0"/>
      <w:marBottom w:val="0"/>
      <w:divBdr>
        <w:top w:val="none" w:sz="0" w:space="0" w:color="auto"/>
        <w:left w:val="none" w:sz="0" w:space="0" w:color="auto"/>
        <w:bottom w:val="none" w:sz="0" w:space="0" w:color="auto"/>
        <w:right w:val="none" w:sz="0" w:space="0" w:color="auto"/>
      </w:divBdr>
      <w:divsChild>
        <w:div w:id="388573153">
          <w:marLeft w:val="0"/>
          <w:marRight w:val="0"/>
          <w:marTop w:val="0"/>
          <w:marBottom w:val="0"/>
          <w:divBdr>
            <w:top w:val="none" w:sz="0" w:space="0" w:color="auto"/>
            <w:left w:val="none" w:sz="0" w:space="0" w:color="auto"/>
            <w:bottom w:val="none" w:sz="0" w:space="0" w:color="auto"/>
            <w:right w:val="none" w:sz="0" w:space="0" w:color="auto"/>
          </w:divBdr>
          <w:divsChild>
            <w:div w:id="388573165">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388573167">
      <w:marLeft w:val="0"/>
      <w:marRight w:val="0"/>
      <w:marTop w:val="0"/>
      <w:marBottom w:val="0"/>
      <w:divBdr>
        <w:top w:val="none" w:sz="0" w:space="0" w:color="auto"/>
        <w:left w:val="none" w:sz="0" w:space="0" w:color="auto"/>
        <w:bottom w:val="none" w:sz="0" w:space="0" w:color="auto"/>
        <w:right w:val="none" w:sz="0" w:space="0" w:color="auto"/>
      </w:divBdr>
      <w:divsChild>
        <w:div w:id="388573170">
          <w:marLeft w:val="0"/>
          <w:marRight w:val="0"/>
          <w:marTop w:val="0"/>
          <w:marBottom w:val="0"/>
          <w:divBdr>
            <w:top w:val="none" w:sz="0" w:space="0" w:color="auto"/>
            <w:left w:val="none" w:sz="0" w:space="0" w:color="auto"/>
            <w:bottom w:val="none" w:sz="0" w:space="0" w:color="auto"/>
            <w:right w:val="none" w:sz="0" w:space="0" w:color="auto"/>
          </w:divBdr>
          <w:divsChild>
            <w:div w:id="388573143">
              <w:marLeft w:val="0"/>
              <w:marRight w:val="0"/>
              <w:marTop w:val="0"/>
              <w:marBottom w:val="0"/>
              <w:divBdr>
                <w:top w:val="none" w:sz="0" w:space="0" w:color="auto"/>
                <w:left w:val="none" w:sz="0" w:space="0" w:color="auto"/>
                <w:bottom w:val="none" w:sz="0" w:space="0" w:color="auto"/>
                <w:right w:val="none" w:sz="0" w:space="0" w:color="auto"/>
              </w:divBdr>
            </w:div>
            <w:div w:id="388573147">
              <w:marLeft w:val="0"/>
              <w:marRight w:val="0"/>
              <w:marTop w:val="0"/>
              <w:marBottom w:val="0"/>
              <w:divBdr>
                <w:top w:val="none" w:sz="0" w:space="0" w:color="auto"/>
                <w:left w:val="none" w:sz="0" w:space="0" w:color="auto"/>
                <w:bottom w:val="none" w:sz="0" w:space="0" w:color="auto"/>
                <w:right w:val="none" w:sz="0" w:space="0" w:color="auto"/>
              </w:divBdr>
            </w:div>
            <w:div w:id="388573148">
              <w:marLeft w:val="0"/>
              <w:marRight w:val="0"/>
              <w:marTop w:val="0"/>
              <w:marBottom w:val="0"/>
              <w:divBdr>
                <w:top w:val="none" w:sz="0" w:space="0" w:color="auto"/>
                <w:left w:val="none" w:sz="0" w:space="0" w:color="auto"/>
                <w:bottom w:val="none" w:sz="0" w:space="0" w:color="auto"/>
                <w:right w:val="none" w:sz="0" w:space="0" w:color="auto"/>
              </w:divBdr>
            </w:div>
            <w:div w:id="388573150">
              <w:marLeft w:val="0"/>
              <w:marRight w:val="0"/>
              <w:marTop w:val="0"/>
              <w:marBottom w:val="0"/>
              <w:divBdr>
                <w:top w:val="none" w:sz="0" w:space="0" w:color="auto"/>
                <w:left w:val="none" w:sz="0" w:space="0" w:color="auto"/>
                <w:bottom w:val="none" w:sz="0" w:space="0" w:color="auto"/>
                <w:right w:val="none" w:sz="0" w:space="0" w:color="auto"/>
              </w:divBdr>
            </w:div>
            <w:div w:id="388573151">
              <w:marLeft w:val="0"/>
              <w:marRight w:val="0"/>
              <w:marTop w:val="0"/>
              <w:marBottom w:val="0"/>
              <w:divBdr>
                <w:top w:val="none" w:sz="0" w:space="0" w:color="auto"/>
                <w:left w:val="none" w:sz="0" w:space="0" w:color="auto"/>
                <w:bottom w:val="none" w:sz="0" w:space="0" w:color="auto"/>
                <w:right w:val="none" w:sz="0" w:space="0" w:color="auto"/>
              </w:divBdr>
            </w:div>
            <w:div w:id="388573157">
              <w:marLeft w:val="0"/>
              <w:marRight w:val="0"/>
              <w:marTop w:val="0"/>
              <w:marBottom w:val="0"/>
              <w:divBdr>
                <w:top w:val="none" w:sz="0" w:space="0" w:color="auto"/>
                <w:left w:val="none" w:sz="0" w:space="0" w:color="auto"/>
                <w:bottom w:val="none" w:sz="0" w:space="0" w:color="auto"/>
                <w:right w:val="none" w:sz="0" w:space="0" w:color="auto"/>
              </w:divBdr>
            </w:div>
            <w:div w:id="388573158">
              <w:marLeft w:val="0"/>
              <w:marRight w:val="0"/>
              <w:marTop w:val="0"/>
              <w:marBottom w:val="0"/>
              <w:divBdr>
                <w:top w:val="none" w:sz="0" w:space="0" w:color="auto"/>
                <w:left w:val="none" w:sz="0" w:space="0" w:color="auto"/>
                <w:bottom w:val="none" w:sz="0" w:space="0" w:color="auto"/>
                <w:right w:val="none" w:sz="0" w:space="0" w:color="auto"/>
              </w:divBdr>
            </w:div>
            <w:div w:id="388573161">
              <w:marLeft w:val="0"/>
              <w:marRight w:val="0"/>
              <w:marTop w:val="0"/>
              <w:marBottom w:val="0"/>
              <w:divBdr>
                <w:top w:val="none" w:sz="0" w:space="0" w:color="auto"/>
                <w:left w:val="none" w:sz="0" w:space="0" w:color="auto"/>
                <w:bottom w:val="none" w:sz="0" w:space="0" w:color="auto"/>
                <w:right w:val="none" w:sz="0" w:space="0" w:color="auto"/>
              </w:divBdr>
            </w:div>
            <w:div w:id="388573162">
              <w:marLeft w:val="0"/>
              <w:marRight w:val="0"/>
              <w:marTop w:val="0"/>
              <w:marBottom w:val="0"/>
              <w:divBdr>
                <w:top w:val="none" w:sz="0" w:space="0" w:color="auto"/>
                <w:left w:val="none" w:sz="0" w:space="0" w:color="auto"/>
                <w:bottom w:val="none" w:sz="0" w:space="0" w:color="auto"/>
                <w:right w:val="none" w:sz="0" w:space="0" w:color="auto"/>
              </w:divBdr>
            </w:div>
            <w:div w:id="3885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169">
      <w:marLeft w:val="0"/>
      <w:marRight w:val="0"/>
      <w:marTop w:val="0"/>
      <w:marBottom w:val="0"/>
      <w:divBdr>
        <w:top w:val="none" w:sz="0" w:space="0" w:color="auto"/>
        <w:left w:val="none" w:sz="0" w:space="0" w:color="auto"/>
        <w:bottom w:val="none" w:sz="0" w:space="0" w:color="auto"/>
        <w:right w:val="none" w:sz="0" w:space="0" w:color="auto"/>
      </w:divBdr>
      <w:divsChild>
        <w:div w:id="388573168">
          <w:marLeft w:val="0"/>
          <w:marRight w:val="0"/>
          <w:marTop w:val="0"/>
          <w:marBottom w:val="0"/>
          <w:divBdr>
            <w:top w:val="none" w:sz="0" w:space="0" w:color="auto"/>
            <w:left w:val="none" w:sz="0" w:space="0" w:color="auto"/>
            <w:bottom w:val="none" w:sz="0" w:space="0" w:color="auto"/>
            <w:right w:val="none" w:sz="0" w:space="0" w:color="auto"/>
          </w:divBdr>
        </w:div>
      </w:divsChild>
    </w:div>
    <w:div w:id="388573171">
      <w:marLeft w:val="0"/>
      <w:marRight w:val="0"/>
      <w:marTop w:val="0"/>
      <w:marBottom w:val="0"/>
      <w:divBdr>
        <w:top w:val="none" w:sz="0" w:space="0" w:color="auto"/>
        <w:left w:val="none" w:sz="0" w:space="0" w:color="auto"/>
        <w:bottom w:val="none" w:sz="0" w:space="0" w:color="auto"/>
        <w:right w:val="none" w:sz="0" w:space="0" w:color="auto"/>
      </w:divBdr>
      <w:divsChild>
        <w:div w:id="388573142">
          <w:marLeft w:val="0"/>
          <w:marRight w:val="0"/>
          <w:marTop w:val="0"/>
          <w:marBottom w:val="0"/>
          <w:divBdr>
            <w:top w:val="none" w:sz="0" w:space="0" w:color="auto"/>
            <w:left w:val="none" w:sz="0" w:space="0" w:color="auto"/>
            <w:bottom w:val="none" w:sz="0" w:space="0" w:color="auto"/>
            <w:right w:val="none" w:sz="0" w:space="0" w:color="auto"/>
          </w:divBdr>
          <w:divsChild>
            <w:div w:id="388573149">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ammer@dsat.org.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stair.king@salisbury.anglican.org" TargetMode="External"/><Relationship Id="rId12" Type="http://schemas.openxmlformats.org/officeDocument/2006/relationships/hyperlink" Target="mailto:sru@dorset.pnn.police.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tshirelsc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rsetlscb.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wcpp.org.u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12498</Words>
  <Characters>64806</Characters>
  <Application>Microsoft Office Word</Application>
  <DocSecurity>0</DocSecurity>
  <Lines>540</Lines>
  <Paragraphs>154</Paragraphs>
  <ScaleCrop>false</ScaleCrop>
  <Company>Dorset County Council</Company>
  <LinksUpToDate>false</LinksUpToDate>
  <CharactersWithSpaces>77150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Procedures</dc:title>
  <dc:creator>EDPSAB2</dc:creator>
  <cp:lastModifiedBy>telli</cp:lastModifiedBy>
  <cp:revision>2</cp:revision>
  <cp:lastPrinted>2015-04-30T12:01:00Z</cp:lastPrinted>
  <dcterms:created xsi:type="dcterms:W3CDTF">2015-10-09T14:25:00Z</dcterms:created>
  <dcterms:modified xsi:type="dcterms:W3CDTF">2015-10-09T14:25:00Z</dcterms:modified>
</cp:coreProperties>
</file>